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884C" w14:textId="77777777" w:rsidR="00446973" w:rsidRPr="00AE2B28" w:rsidRDefault="00446973" w:rsidP="00AE2B28">
      <w:pPr>
        <w:spacing w:after="0"/>
        <w:rPr>
          <w:rFonts w:ascii="Calibri" w:eastAsia="Calibri" w:hAnsi="Calibri" w:cs="Calibri"/>
          <w:color w:val="2F5496"/>
          <w:kern w:val="2"/>
          <w:lang w:val="ro-RO"/>
          <w14:ligatures w14:val="standardContextual"/>
        </w:rPr>
      </w:pPr>
      <w:r w:rsidRPr="00AE2B28">
        <w:rPr>
          <w:rFonts w:ascii="Calibri" w:eastAsia="Calibri" w:hAnsi="Calibri" w:cs="Calibri"/>
          <w:b/>
          <w:kern w:val="2"/>
          <w:lang w:val="ro-RO"/>
          <w14:ligatures w14:val="standardContextual"/>
        </w:rPr>
        <w:t xml:space="preserve">Program: </w:t>
      </w:r>
      <w:r w:rsidRPr="00AE2B28">
        <w:rPr>
          <w:rFonts w:ascii="Calibri" w:eastAsia="Calibri" w:hAnsi="Calibri" w:cs="Calibri"/>
          <w:b/>
          <w:color w:val="2F5496"/>
          <w:kern w:val="2"/>
          <w:lang w:val="ro-RO"/>
          <w14:ligatures w14:val="standardContextual"/>
        </w:rPr>
        <w:t>Programul Regional Nord-Vest 2021-2027</w:t>
      </w:r>
    </w:p>
    <w:p w14:paraId="37729BEF" w14:textId="104362F9" w:rsidR="00446973" w:rsidRPr="00AE2B28" w:rsidRDefault="00446973" w:rsidP="00AE2B28">
      <w:pPr>
        <w:spacing w:after="20"/>
        <w:rPr>
          <w:rFonts w:ascii="Calibri" w:eastAsia="Calibri" w:hAnsi="Calibri" w:cs="Times New Roman"/>
          <w:b/>
          <w:color w:val="002060"/>
          <w:kern w:val="2"/>
          <w:lang w:val="ro-RO"/>
          <w14:ligatures w14:val="standardContextual"/>
        </w:rPr>
      </w:pPr>
      <w:r w:rsidRPr="00AE2B28">
        <w:rPr>
          <w:rFonts w:ascii="Calibri" w:eastAsia="Calibri" w:hAnsi="Calibri" w:cs="Calibri"/>
          <w:b/>
          <w:kern w:val="2"/>
          <w:lang w:val="ro-RO"/>
          <w14:ligatures w14:val="standardContextual"/>
        </w:rPr>
        <w:t>Obiectiv de politică 5:</w:t>
      </w:r>
      <w:r w:rsidRPr="00AE2B28">
        <w:rPr>
          <w:rFonts w:ascii="Calibri" w:eastAsia="Calibri" w:hAnsi="Calibri" w:cs="Calibri"/>
          <w:kern w:val="2"/>
          <w:lang w:val="ro-RO"/>
          <w14:ligatures w14:val="standardContextual"/>
        </w:rPr>
        <w:t xml:space="preserve"> </w:t>
      </w:r>
      <w:r w:rsidRPr="00AE2B28">
        <w:rPr>
          <w:rFonts w:ascii="Calibri" w:eastAsia="Calibri" w:hAnsi="Calibri" w:cs="Times New Roman"/>
          <w:b/>
          <w:color w:val="365F91" w:themeColor="accent1" w:themeShade="BF"/>
          <w:kern w:val="2"/>
          <w:lang w:val="ro-RO"/>
          <w14:ligatures w14:val="standardContextual"/>
        </w:rPr>
        <w:t xml:space="preserve">O Europă </w:t>
      </w:r>
      <w:r w:rsidRPr="00AE2B28">
        <w:rPr>
          <w:rFonts w:ascii="Calibri" w:eastAsia="Calibri" w:hAnsi="Calibri" w:cs="Calibri"/>
          <w:b/>
          <w:color w:val="365F91" w:themeColor="accent1" w:themeShade="BF"/>
          <w:kern w:val="2"/>
          <w:lang w:val="ro-RO"/>
          <w14:ligatures w14:val="standardContextual"/>
        </w:rPr>
        <w:t>mai aproape de cetățeni, prin promo</w:t>
      </w:r>
      <w:r w:rsidR="00CD4E8B" w:rsidRPr="00AE2B28">
        <w:rPr>
          <w:rFonts w:ascii="Calibri" w:eastAsia="Calibri" w:hAnsi="Calibri" w:cs="Calibri"/>
          <w:b/>
          <w:color w:val="365F91" w:themeColor="accent1" w:themeShade="BF"/>
          <w:kern w:val="2"/>
          <w:lang w:val="ro-RO"/>
          <w14:ligatures w14:val="standardContextual"/>
        </w:rPr>
        <w:t>v</w:t>
      </w:r>
      <w:r w:rsidRPr="00AE2B28">
        <w:rPr>
          <w:rFonts w:ascii="Calibri" w:eastAsia="Calibri" w:hAnsi="Calibri" w:cs="Calibri"/>
          <w:b/>
          <w:color w:val="365F91" w:themeColor="accent1" w:themeShade="BF"/>
          <w:kern w:val="2"/>
          <w:lang w:val="ro-RO"/>
          <w14:ligatures w14:val="standardContextual"/>
        </w:rPr>
        <w:t>area dezvoltării durabile și integrate a tuturor tipurilor de teritorii și de inițiative locale</w:t>
      </w:r>
    </w:p>
    <w:p w14:paraId="42D4EEE0" w14:textId="77777777" w:rsidR="00446973" w:rsidRPr="00AE2B28" w:rsidRDefault="00446973" w:rsidP="00AE2B28">
      <w:pPr>
        <w:spacing w:after="0"/>
        <w:jc w:val="both"/>
        <w:rPr>
          <w:rFonts w:ascii="Calibri" w:eastAsia="Calibri" w:hAnsi="Calibri" w:cs="Calibri"/>
          <w:b/>
          <w:color w:val="2F5496"/>
          <w:kern w:val="2"/>
          <w:lang w:val="ro-RO"/>
          <w14:ligatures w14:val="standardContextual"/>
        </w:rPr>
      </w:pPr>
      <w:r w:rsidRPr="00AE2B28">
        <w:rPr>
          <w:rFonts w:ascii="Calibri" w:eastAsia="Calibri" w:hAnsi="Calibri" w:cs="Calibri"/>
          <w:b/>
          <w:kern w:val="2"/>
          <w:lang w:val="ro-RO"/>
          <w14:ligatures w14:val="standardContextual"/>
        </w:rPr>
        <w:t>Prioritatea 7:</w:t>
      </w:r>
      <w:r w:rsidRPr="00AE2B28">
        <w:rPr>
          <w:rFonts w:ascii="Calibri" w:eastAsia="Calibri" w:hAnsi="Calibri" w:cs="Calibri"/>
          <w:kern w:val="2"/>
          <w:lang w:val="ro-RO"/>
          <w14:ligatures w14:val="standardContextual"/>
        </w:rPr>
        <w:t xml:space="preserve"> </w:t>
      </w:r>
      <w:r w:rsidRPr="00AE2B28">
        <w:rPr>
          <w:rFonts w:ascii="Calibri" w:eastAsia="Calibri" w:hAnsi="Calibri" w:cs="Calibri"/>
          <w:b/>
          <w:color w:val="2F5496"/>
          <w:kern w:val="2"/>
          <w:lang w:val="ro-RO"/>
          <w14:ligatures w14:val="standardContextual"/>
        </w:rPr>
        <w:t>O regiune atractivă</w:t>
      </w:r>
    </w:p>
    <w:p w14:paraId="7DDCD30D" w14:textId="77777777" w:rsidR="00446973" w:rsidRPr="00AE2B28" w:rsidRDefault="00446973" w:rsidP="00AE2B28">
      <w:pPr>
        <w:autoSpaceDE w:val="0"/>
        <w:autoSpaceDN w:val="0"/>
        <w:adjustRightInd w:val="0"/>
        <w:spacing w:after="120"/>
        <w:rPr>
          <w:rFonts w:ascii="Calibri" w:eastAsia="Calibri" w:hAnsi="Calibri" w:cs="Calibri"/>
          <w:b/>
          <w:color w:val="002060"/>
          <w:kern w:val="2"/>
          <w:lang w:val="ro-RO"/>
          <w14:ligatures w14:val="standardContextual"/>
        </w:rPr>
      </w:pPr>
      <w:r w:rsidRPr="00AE2B28">
        <w:rPr>
          <w:rFonts w:ascii="Calibri" w:eastAsia="Calibri" w:hAnsi="Calibri" w:cs="Calibri"/>
          <w:b/>
          <w:kern w:val="2"/>
          <w:lang w:val="ro-RO"/>
          <w14:ligatures w14:val="standardContextual"/>
        </w:rPr>
        <w:t>Obiectiv Specific 5.1:</w:t>
      </w:r>
      <w:r w:rsidRPr="00AE2B28">
        <w:rPr>
          <w:rFonts w:ascii="Calibri" w:eastAsia="Calibri" w:hAnsi="Calibri" w:cs="Calibri"/>
          <w:kern w:val="2"/>
          <w:lang w:val="ro-RO"/>
          <w14:ligatures w14:val="standardContextual"/>
        </w:rPr>
        <w:t xml:space="preserve"> </w:t>
      </w:r>
      <w:r w:rsidRPr="00AE2B28">
        <w:rPr>
          <w:rFonts w:ascii="Calibri" w:eastAsia="Calibri" w:hAnsi="Calibri" w:cs="Calibri"/>
          <w:b/>
          <w:bCs/>
          <w:color w:val="365F91" w:themeColor="accent1" w:themeShade="BF"/>
          <w:kern w:val="2"/>
          <w:lang w:val="ro-RO"/>
          <w14:ligatures w14:val="standardContextual"/>
        </w:rPr>
        <w:t>Promovarea dezvoltării integrate și incluzive în domeniul social, economic și al mediului, precum și a culturii, a patrimoniului natural, a turismului durabil și a securității în zonele urbane</w:t>
      </w:r>
    </w:p>
    <w:p w14:paraId="6FF036D0" w14:textId="77777777" w:rsidR="008F2EBE" w:rsidRPr="00AE2B28" w:rsidRDefault="008F2EBE" w:rsidP="00AE2B28">
      <w:pPr>
        <w:spacing w:after="0"/>
        <w:rPr>
          <w:rFonts w:eastAsia="Calibri" w:cstheme="minorHAnsi"/>
          <w:color w:val="2F5496"/>
          <w:kern w:val="2"/>
          <w:lang w:val="ro-RO"/>
          <w14:ligatures w14:val="standardContextual"/>
        </w:rPr>
      </w:pPr>
    </w:p>
    <w:p w14:paraId="0E01D6AD" w14:textId="5874AE76" w:rsidR="008F2EBE" w:rsidRPr="00AE2B28" w:rsidRDefault="008F2EBE" w:rsidP="00AE2B28">
      <w:pPr>
        <w:spacing w:after="0"/>
        <w:rPr>
          <w:rFonts w:eastAsia="Calibri" w:cstheme="minorHAnsi"/>
          <w:b/>
          <w:color w:val="2F5496"/>
          <w:kern w:val="2"/>
          <w:lang w:val="ro-RO"/>
          <w14:ligatures w14:val="standardContextual"/>
        </w:rPr>
      </w:pPr>
      <w:r w:rsidRPr="00AE2B28">
        <w:rPr>
          <w:rFonts w:eastAsia="Calibri" w:cstheme="minorHAnsi"/>
          <w:b/>
          <w:color w:val="2F5496"/>
          <w:kern w:val="2"/>
          <w:lang w:val="ro-RO"/>
          <w14:ligatures w14:val="standardContextual"/>
        </w:rPr>
        <w:t>APEL DE PROIECTE</w:t>
      </w:r>
      <w:r w:rsidRPr="00AE2B28">
        <w:rPr>
          <w:rFonts w:eastAsia="Calibri" w:cstheme="minorHAnsi"/>
          <w:color w:val="2F5496"/>
          <w:kern w:val="2"/>
          <w:lang w:val="ro-RO"/>
          <w14:ligatures w14:val="standardContextual"/>
        </w:rPr>
        <w:t xml:space="preserve">: </w:t>
      </w:r>
      <w:r w:rsidRPr="00AE2B28">
        <w:rPr>
          <w:rFonts w:eastAsia="Calibri" w:cstheme="minorHAnsi"/>
          <w:b/>
          <w:color w:val="2F5496"/>
          <w:kern w:val="2"/>
          <w:lang w:val="ro-RO"/>
          <w14:ligatures w14:val="standardContextual"/>
        </w:rPr>
        <w:t>PRNV/202</w:t>
      </w:r>
      <w:r w:rsidR="008701BE">
        <w:rPr>
          <w:rFonts w:eastAsia="Calibri" w:cstheme="minorHAnsi"/>
          <w:b/>
          <w:color w:val="2F5496"/>
          <w:kern w:val="2"/>
          <w:lang w:val="ro-RO"/>
          <w14:ligatures w14:val="standardContextual"/>
        </w:rPr>
        <w:t>5</w:t>
      </w:r>
      <w:r w:rsidRPr="00AE2B28">
        <w:rPr>
          <w:rFonts w:eastAsia="Calibri" w:cstheme="minorHAnsi"/>
          <w:b/>
          <w:color w:val="2F5496"/>
          <w:kern w:val="2"/>
          <w:lang w:val="ro-RO"/>
          <w14:ligatures w14:val="standardContextual"/>
        </w:rPr>
        <w:t>/</w:t>
      </w:r>
      <w:r w:rsidR="00CF7F46" w:rsidRPr="00AE2B28">
        <w:rPr>
          <w:rFonts w:eastAsia="Calibri" w:cstheme="minorHAnsi"/>
          <w:b/>
          <w:color w:val="2F5496"/>
          <w:kern w:val="2"/>
          <w:lang w:val="ro-RO"/>
          <w14:ligatures w14:val="standardContextual"/>
        </w:rPr>
        <w:t>714</w:t>
      </w:r>
      <w:r w:rsidRPr="00AE2B28">
        <w:rPr>
          <w:rFonts w:eastAsia="Calibri" w:cstheme="minorHAnsi"/>
          <w:b/>
          <w:color w:val="2F5496"/>
          <w:kern w:val="2"/>
          <w:lang w:val="ro-RO"/>
          <w14:ligatures w14:val="standardContextual"/>
        </w:rPr>
        <w:t>.A/</w:t>
      </w:r>
      <w:r w:rsidR="008701BE">
        <w:rPr>
          <w:rFonts w:eastAsia="Calibri" w:cstheme="minorHAnsi"/>
          <w:b/>
          <w:color w:val="2F5496"/>
          <w:kern w:val="2"/>
          <w:lang w:val="ro-RO"/>
          <w14:ligatures w14:val="standardContextual"/>
        </w:rPr>
        <w:t>2</w:t>
      </w:r>
    </w:p>
    <w:p w14:paraId="77955A20" w14:textId="77777777" w:rsidR="008F2EBE" w:rsidRPr="00AE2B28" w:rsidRDefault="008F2EBE" w:rsidP="00AE2B28">
      <w:pPr>
        <w:pStyle w:val="BodyText"/>
        <w:spacing w:line="276" w:lineRule="auto"/>
        <w:rPr>
          <w:rFonts w:asciiTheme="minorHAnsi" w:eastAsiaTheme="minorHAnsi" w:hAnsiTheme="minorHAnsi" w:cstheme="minorHAnsi"/>
          <w:bCs w:val="0"/>
          <w:sz w:val="22"/>
          <w:szCs w:val="22"/>
        </w:rPr>
      </w:pPr>
    </w:p>
    <w:p w14:paraId="37AF6F11" w14:textId="205AB867" w:rsidR="008F2EBE" w:rsidRPr="00AE2B28" w:rsidRDefault="008F2EBE" w:rsidP="00AE2B28">
      <w:pPr>
        <w:pStyle w:val="BodyText"/>
        <w:tabs>
          <w:tab w:val="left" w:pos="7650"/>
        </w:tabs>
        <w:spacing w:line="276" w:lineRule="auto"/>
        <w:jc w:val="left"/>
        <w:rPr>
          <w:rFonts w:asciiTheme="minorHAnsi" w:eastAsiaTheme="minorHAnsi" w:hAnsiTheme="minorHAnsi" w:cstheme="minorHAnsi"/>
          <w:bCs w:val="0"/>
          <w:sz w:val="28"/>
          <w:szCs w:val="28"/>
        </w:rPr>
      </w:pPr>
      <w:r w:rsidRPr="00AE2B28">
        <w:rPr>
          <w:rFonts w:asciiTheme="minorHAnsi" w:eastAsiaTheme="minorHAnsi" w:hAnsiTheme="minorHAnsi" w:cstheme="minorHAnsi"/>
          <w:bCs w:val="0"/>
          <w:sz w:val="22"/>
          <w:szCs w:val="22"/>
        </w:rPr>
        <w:tab/>
      </w:r>
      <w:r w:rsidRPr="00AE2B28">
        <w:rPr>
          <w:rFonts w:asciiTheme="minorHAnsi" w:eastAsiaTheme="minorHAnsi" w:hAnsiTheme="minorHAnsi" w:cstheme="minorHAnsi"/>
          <w:bCs w:val="0"/>
          <w:sz w:val="28"/>
          <w:szCs w:val="28"/>
        </w:rPr>
        <w:t xml:space="preserve">Anexa </w:t>
      </w:r>
      <w:r w:rsidR="00CF7C95" w:rsidRPr="00AE2B28">
        <w:rPr>
          <w:rFonts w:asciiTheme="minorHAnsi" w:eastAsiaTheme="minorHAnsi" w:hAnsiTheme="minorHAnsi" w:cstheme="minorHAnsi"/>
          <w:bCs w:val="0"/>
          <w:sz w:val="28"/>
          <w:szCs w:val="28"/>
        </w:rPr>
        <w:t>III.</w:t>
      </w:r>
      <w:r w:rsidR="00C07B94" w:rsidRPr="00AE2B28">
        <w:rPr>
          <w:rFonts w:asciiTheme="minorHAnsi" w:eastAsiaTheme="minorHAnsi" w:hAnsiTheme="minorHAnsi" w:cstheme="minorHAnsi"/>
          <w:bCs w:val="0"/>
          <w:sz w:val="28"/>
          <w:szCs w:val="28"/>
        </w:rPr>
        <w:t>5</w:t>
      </w:r>
    </w:p>
    <w:p w14:paraId="17247A46" w14:textId="77777777" w:rsidR="008F2EBE" w:rsidRPr="00AE2B28" w:rsidRDefault="008F2EBE" w:rsidP="00AE2B28">
      <w:pPr>
        <w:spacing w:after="0"/>
        <w:jc w:val="center"/>
        <w:rPr>
          <w:rFonts w:ascii="Calibri" w:eastAsia="Calibri" w:hAnsi="Calibri" w:cs="Calibri"/>
          <w:b/>
          <w:sz w:val="28"/>
          <w:szCs w:val="28"/>
          <w:lang w:val="ro-RO"/>
        </w:rPr>
      </w:pPr>
    </w:p>
    <w:p w14:paraId="621D1EA7" w14:textId="77777777" w:rsidR="00CF7C95" w:rsidRPr="00AE2B28" w:rsidRDefault="00CF7C95" w:rsidP="00AE2B28">
      <w:pPr>
        <w:spacing w:before="120" w:after="120"/>
        <w:jc w:val="center"/>
        <w:rPr>
          <w:rFonts w:ascii="Calibri" w:eastAsia="Times New Roman" w:hAnsi="Calibri" w:cs="Calibri"/>
          <w:b/>
          <w:bCs/>
          <w:sz w:val="28"/>
          <w:szCs w:val="28"/>
          <w:lang w:val="ro-RO"/>
        </w:rPr>
      </w:pPr>
      <w:r w:rsidRPr="00AE2B28">
        <w:rPr>
          <w:rFonts w:ascii="Calibri" w:eastAsia="Times New Roman" w:hAnsi="Calibri" w:cs="Calibri"/>
          <w:b/>
          <w:bCs/>
          <w:sz w:val="28"/>
          <w:szCs w:val="28"/>
          <w:lang w:val="ro-RO"/>
        </w:rPr>
        <w:t>ACORD DE PARTENERIAT</w:t>
      </w:r>
    </w:p>
    <w:p w14:paraId="122DD38C" w14:textId="77777777" w:rsidR="00CF7C95" w:rsidRPr="00AE2B28" w:rsidRDefault="00CF7C95" w:rsidP="00AE2B28">
      <w:pPr>
        <w:spacing w:before="120" w:after="120"/>
        <w:jc w:val="center"/>
        <w:rPr>
          <w:rFonts w:ascii="Calibri" w:eastAsia="Times New Roman" w:hAnsi="Calibri" w:cs="Calibri"/>
          <w:b/>
          <w:bCs/>
          <w:sz w:val="20"/>
          <w:szCs w:val="20"/>
          <w:lang w:val="ro-RO"/>
        </w:rPr>
      </w:pPr>
      <w:r w:rsidRPr="00AE2B28">
        <w:rPr>
          <w:rFonts w:ascii="Calibri" w:eastAsia="Times New Roman" w:hAnsi="Calibri" w:cs="Calibri"/>
          <w:b/>
          <w:bCs/>
          <w:sz w:val="20"/>
          <w:szCs w:val="20"/>
          <w:lang w:val="ro-RO"/>
        </w:rPr>
        <w:t>(model orientativ)</w:t>
      </w:r>
    </w:p>
    <w:p w14:paraId="03196466" w14:textId="77777777" w:rsidR="00CF7C95" w:rsidRPr="00AE2B28" w:rsidRDefault="00CF7C95" w:rsidP="00AE2B28">
      <w:pPr>
        <w:spacing w:after="120"/>
        <w:ind w:left="1656" w:hanging="1656"/>
        <w:jc w:val="center"/>
        <w:outlineLvl w:val="1"/>
        <w:rPr>
          <w:rFonts w:ascii="Calibri" w:eastAsia="Times New Roman" w:hAnsi="Calibri" w:cs="Calibri"/>
          <w:b/>
          <w:bCs/>
          <w:sz w:val="20"/>
          <w:szCs w:val="20"/>
          <w:lang w:val="ro-RO"/>
        </w:rPr>
      </w:pPr>
      <w:r w:rsidRPr="00AE2B28">
        <w:rPr>
          <w:rFonts w:ascii="Calibri" w:eastAsia="Times New Roman" w:hAnsi="Calibri" w:cs="Calibri"/>
          <w:b/>
          <w:bCs/>
          <w:sz w:val="20"/>
          <w:szCs w:val="20"/>
          <w:lang w:val="ro-RO"/>
        </w:rPr>
        <w:t>nr. _______/__________</w:t>
      </w:r>
    </w:p>
    <w:p w14:paraId="002D5BEC" w14:textId="77777777" w:rsidR="00CF7C95" w:rsidRPr="00AE2B28" w:rsidRDefault="00CF7C95" w:rsidP="00AE2B28">
      <w:pPr>
        <w:spacing w:before="120" w:after="120"/>
        <w:jc w:val="center"/>
        <w:rPr>
          <w:rFonts w:ascii="Calibri" w:eastAsia="Times New Roman" w:hAnsi="Calibri" w:cs="Calibri"/>
          <w:sz w:val="20"/>
          <w:szCs w:val="20"/>
          <w:lang w:val="ro-RO"/>
        </w:rPr>
      </w:pPr>
    </w:p>
    <w:p w14:paraId="672C2F6C" w14:textId="77777777" w:rsidR="00CF7C95" w:rsidRPr="00AE2B28" w:rsidRDefault="00CF7C95" w:rsidP="00AE2B28">
      <w:pPr>
        <w:spacing w:before="120" w:after="120"/>
        <w:jc w:val="center"/>
        <w:rPr>
          <w:rFonts w:ascii="Calibri" w:eastAsia="Times New Roman" w:hAnsi="Calibri" w:cs="Calibri"/>
          <w:i/>
          <w:sz w:val="20"/>
          <w:szCs w:val="20"/>
          <w:highlight w:val="yellow"/>
          <w:lang w:val="ro-RO"/>
        </w:rPr>
      </w:pPr>
      <w:r w:rsidRPr="00AE2B28">
        <w:rPr>
          <w:rFonts w:ascii="Calibri" w:eastAsia="Times New Roman" w:hAnsi="Calibri" w:cs="Calibri"/>
          <w:b/>
          <w:sz w:val="20"/>
          <w:szCs w:val="20"/>
          <w:lang w:val="ro-RO"/>
        </w:rPr>
        <w:t xml:space="preserve">pentru realizarea proiectului </w:t>
      </w:r>
      <w:r w:rsidRPr="00AE2B28">
        <w:rPr>
          <w:rFonts w:ascii="Calibri" w:eastAsia="Times New Roman" w:hAnsi="Calibri" w:cs="Calibri"/>
          <w:i/>
          <w:sz w:val="20"/>
          <w:szCs w:val="20"/>
          <w:lang w:val="ro-RO"/>
        </w:rPr>
        <w:t>(denumire proiect ) .................................................</w:t>
      </w:r>
    </w:p>
    <w:p w14:paraId="343580E9" w14:textId="77777777" w:rsidR="004F7CA0" w:rsidRPr="00AE2B28" w:rsidRDefault="004F7CA0" w:rsidP="00AE2B28">
      <w:pPr>
        <w:spacing w:before="120" w:after="120"/>
        <w:jc w:val="both"/>
        <w:rPr>
          <w:rFonts w:eastAsia="Times New Roman" w:cstheme="minorHAnsi"/>
          <w:b/>
          <w:lang w:val="ro-RO"/>
        </w:rPr>
      </w:pPr>
      <w:r w:rsidRPr="00AE2B28">
        <w:rPr>
          <w:rFonts w:eastAsia="Times New Roman" w:cstheme="minorHAnsi"/>
          <w:b/>
          <w:lang w:val="ro-RO"/>
        </w:rPr>
        <w:t xml:space="preserve">(acest document reprezintă un model orientativ în scopul reglementarii de principiu a aspectelor legale, financiare și de orice alta natură care pot interveni în implementarea în parteneriat a proiectului. </w:t>
      </w:r>
    </w:p>
    <w:p w14:paraId="039F4589" w14:textId="77777777" w:rsidR="004F7CA0" w:rsidRPr="00AE2B28" w:rsidRDefault="004F7CA0" w:rsidP="00AE2B28">
      <w:pPr>
        <w:spacing w:before="120" w:after="120"/>
        <w:jc w:val="both"/>
        <w:rPr>
          <w:rFonts w:eastAsia="Times New Roman" w:cstheme="minorHAnsi"/>
          <w:b/>
          <w:lang w:val="ro-RO"/>
        </w:rPr>
      </w:pPr>
      <w:r w:rsidRPr="00AE2B28">
        <w:rPr>
          <w:rFonts w:eastAsia="Times New Roman" w:cstheme="minorHAnsi"/>
          <w:b/>
          <w:lang w:val="ro-RO"/>
        </w:rPr>
        <w:t>Acordul de parteneriat este supus legislației din România și se încheie până cel târziu la depunerea cererii de finantare și este parte integrantă din aceasta.</w:t>
      </w:r>
    </w:p>
    <w:p w14:paraId="103B58E9" w14:textId="77777777" w:rsidR="004F7CA0" w:rsidRPr="00AE2B28" w:rsidRDefault="004F7CA0" w:rsidP="00AE2B28">
      <w:pPr>
        <w:spacing w:before="120" w:after="120"/>
        <w:jc w:val="both"/>
        <w:rPr>
          <w:rFonts w:eastAsia="Times New Roman" w:cstheme="minorHAnsi"/>
          <w:b/>
          <w:lang w:val="ro-RO"/>
        </w:rPr>
      </w:pPr>
      <w:r w:rsidRPr="00AE2B28">
        <w:rPr>
          <w:rFonts w:eastAsia="Times New Roman" w:cstheme="minorHAnsi"/>
          <w:b/>
          <w:shd w:val="clear" w:color="auto" w:fill="FFFFFF"/>
          <w:lang w:val="ro-RO"/>
        </w:rPr>
        <w:t>De asemenea, acordul de parteneriat este parte integrantă a contractului de finanţare.</w:t>
      </w:r>
    </w:p>
    <w:p w14:paraId="4FCEA8B4" w14:textId="77777777" w:rsidR="004F7CA0" w:rsidRPr="00AE2B28" w:rsidRDefault="004F7CA0" w:rsidP="00AE2B28">
      <w:pPr>
        <w:spacing w:before="120" w:after="120"/>
        <w:jc w:val="both"/>
        <w:rPr>
          <w:rFonts w:eastAsia="Times New Roman" w:cstheme="minorHAnsi"/>
          <w:shd w:val="clear" w:color="auto" w:fill="FFFFFF"/>
          <w:lang w:val="ro-RO"/>
        </w:rPr>
      </w:pPr>
      <w:r w:rsidRPr="00AE2B28">
        <w:rPr>
          <w:rFonts w:eastAsia="Times New Roman" w:cstheme="minorHAnsi"/>
          <w:lang w:val="ro-RO"/>
        </w:rPr>
        <w:t xml:space="preserve">Ȋn conformitate cu prevederile art. 2, lit. q) din </w:t>
      </w:r>
      <w:r w:rsidRPr="00AE2B28">
        <w:rPr>
          <w:rFonts w:eastAsia="Times New Roman" w:cstheme="minorHAnsi"/>
          <w:i/>
          <w:lang w:val="ro-RO"/>
        </w:rPr>
        <w:t xml:space="preserve">OUG 133/2021 </w:t>
      </w:r>
      <w:r w:rsidRPr="00AE2B28">
        <w:rPr>
          <w:rFonts w:eastAsia="Times New Roman" w:cstheme="minorHAnsi"/>
          <w:bCs/>
          <w:i/>
          <w:shd w:val="clear" w:color="auto" w:fill="FFFFFF"/>
          <w:lang w:val="ro-RO"/>
        </w:rPr>
        <w:t>privind gestionarea financiară a fondurilor europene pentru perioada de programare 2021-2027 alocate României din Fondul european de dezvoltare regională, Fondul de coeziune, Fondul social european Plus, Fondul pentru o tranziţie justă</w:t>
      </w:r>
      <w:r w:rsidRPr="00AE2B28">
        <w:rPr>
          <w:rFonts w:eastAsia="Times New Roman" w:cstheme="minorHAnsi"/>
          <w:bCs/>
          <w:shd w:val="clear" w:color="auto" w:fill="FFFFFF"/>
          <w:lang w:val="ro-RO"/>
        </w:rPr>
        <w:t>, li</w:t>
      </w:r>
      <w:r w:rsidRPr="00AE2B28">
        <w:rPr>
          <w:rFonts w:eastAsia="Times New Roman" w:cstheme="minorHAnsi"/>
          <w:shd w:val="clear" w:color="auto" w:fill="FFFFFF"/>
          <w:lang w:val="ro-RO"/>
        </w:rPr>
        <w:t>derul de parteneriat reprezintă un organism public sau privat care iniţiază un proiect, solicită finanţare pentru acesta în scopul implementării în asociere cu alte entităţi şi semnează contractul de finanţare.</w:t>
      </w:r>
    </w:p>
    <w:p w14:paraId="462AD4DC" w14:textId="77777777" w:rsidR="004F7CA0" w:rsidRPr="00AE2B28" w:rsidRDefault="004F7CA0" w:rsidP="00AE2B28">
      <w:pPr>
        <w:spacing w:before="120" w:after="120"/>
        <w:jc w:val="both"/>
        <w:rPr>
          <w:rFonts w:eastAsia="Times New Roman" w:cstheme="minorHAnsi"/>
          <w:lang w:val="ro-RO"/>
        </w:rPr>
      </w:pPr>
      <w:r w:rsidRPr="00AE2B28">
        <w:rPr>
          <w:rFonts w:eastAsia="Times New Roman" w:cstheme="minorHAnsi"/>
          <w:shd w:val="clear" w:color="auto" w:fill="FFFFFF"/>
          <w:lang w:val="ro-RO"/>
        </w:rPr>
        <w:t xml:space="preserve">Conform art. 45 din Normele metodologice aprobate prin </w:t>
      </w:r>
      <w:r w:rsidRPr="00AE2B28">
        <w:rPr>
          <w:rFonts w:eastAsia="Times New Roman" w:cstheme="minorHAnsi"/>
          <w:bCs/>
          <w:i/>
          <w:bdr w:val="none" w:sz="0" w:space="0" w:color="auto" w:frame="1"/>
          <w:shd w:val="clear" w:color="auto" w:fill="FFFFFF"/>
          <w:lang w:val="ro-RO"/>
        </w:rPr>
        <w:t>Hotărârea de Guvern nr. 829 din 27 iunie 2022 pentru aprobarea </w:t>
      </w:r>
      <w:hyperlink r:id="rId11" w:history="1">
        <w:r w:rsidRPr="00AE2B28">
          <w:rPr>
            <w:rFonts w:eastAsia="Times New Roman" w:cstheme="minorHAnsi"/>
            <w:bCs/>
            <w:i/>
            <w:bdr w:val="none" w:sz="0" w:space="0" w:color="auto" w:frame="1"/>
            <w:shd w:val="clear" w:color="auto" w:fill="FFFFFF"/>
            <w:lang w:val="ro-RO"/>
          </w:rPr>
          <w:t>Normelor metodologice</w:t>
        </w:r>
      </w:hyperlink>
      <w:r w:rsidRPr="00AE2B28">
        <w:rPr>
          <w:rFonts w:eastAsia="Times New Roman" w:cstheme="minorHAnsi"/>
          <w:bCs/>
          <w:i/>
          <w:bdr w:val="none" w:sz="0" w:space="0" w:color="auto" w:frame="1"/>
          <w:shd w:val="clear" w:color="auto" w:fill="FFFFFF"/>
          <w:lang w:val="ro-RO"/>
        </w:rPr>
        <w:t> de aplicare a </w:t>
      </w:r>
      <w:hyperlink r:id="rId12" w:history="1">
        <w:r w:rsidRPr="00AE2B28">
          <w:rPr>
            <w:rFonts w:eastAsia="Times New Roman" w:cstheme="minorHAnsi"/>
            <w:bCs/>
            <w:i/>
            <w:bdr w:val="none" w:sz="0" w:space="0" w:color="auto" w:frame="1"/>
            <w:shd w:val="clear" w:color="auto" w:fill="FFFFFF"/>
            <w:lang w:val="ro-RO"/>
          </w:rPr>
          <w:t>Ordonanței de urgență a Guvernului nr. 133/2021</w:t>
        </w:r>
      </w:hyperlink>
      <w:r w:rsidRPr="00AE2B28">
        <w:rPr>
          <w:rFonts w:eastAsia="Times New Roman" w:cstheme="minorHAnsi"/>
          <w:bCs/>
          <w:i/>
          <w:bdr w:val="none" w:sz="0" w:space="0" w:color="auto" w:frame="1"/>
          <w:shd w:val="clear" w:color="auto" w:fill="FFFFFF"/>
          <w:lang w:val="ro-RO"/>
        </w:rPr>
        <w:t xml:space="preserve"> privind gestionarea financiară a fondurilor europene pentru perioada de programare 2021-2027 alocate României din Fondul european de dezvoltare regională, Fondul de coeziune, Fondul social european Plus, Fondul pentru o tranziție justă, </w:t>
      </w:r>
      <w:r w:rsidRPr="00AE2B28">
        <w:rPr>
          <w:rFonts w:eastAsia="Times New Roman" w:cstheme="minorHAnsi"/>
          <w:shd w:val="clear" w:color="auto" w:fill="FFFFFF"/>
          <w:lang w:val="ro-RO"/>
        </w:rPr>
        <w:t>l</w:t>
      </w:r>
      <w:r w:rsidRPr="00AE2B28">
        <w:rPr>
          <w:rFonts w:eastAsia="Times New Roman" w:cstheme="minorHAnsi"/>
          <w:lang w:val="ro-RO"/>
        </w:rPr>
        <w:t xml:space="preserve">iderul unui parteneriat beneficiar al unui proiect este responsabil cu asigurarea implementării proiectului şi a respectării tuturor prevederilor contractului </w:t>
      </w:r>
      <w:r w:rsidRPr="00AE2B28">
        <w:rPr>
          <w:rFonts w:eastAsia="Times New Roman" w:cstheme="minorHAnsi"/>
          <w:lang w:val="ro-RO"/>
        </w:rPr>
        <w:lastRenderedPageBreak/>
        <w:t>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15192E24" w14:textId="77777777" w:rsidR="001406F7" w:rsidRPr="00AE2B28" w:rsidRDefault="001406F7" w:rsidP="00AE2B28">
      <w:pPr>
        <w:spacing w:before="120" w:after="120"/>
        <w:jc w:val="both"/>
        <w:rPr>
          <w:rFonts w:eastAsia="Times New Roman" w:cstheme="minorHAnsi"/>
          <w:i/>
          <w:sz w:val="20"/>
          <w:szCs w:val="20"/>
          <w:shd w:val="clear" w:color="auto" w:fill="FFFFFF"/>
          <w:lang w:val="ro-RO"/>
        </w:rPr>
      </w:pPr>
    </w:p>
    <w:p w14:paraId="0BCB150A" w14:textId="77777777" w:rsidR="001406F7" w:rsidRPr="00AE2B28" w:rsidRDefault="001406F7" w:rsidP="00AE2B28">
      <w:pPr>
        <w:keepNext/>
        <w:numPr>
          <w:ilvl w:val="0"/>
          <w:numId w:val="4"/>
        </w:numPr>
        <w:spacing w:before="120" w:after="120"/>
        <w:outlineLvl w:val="4"/>
        <w:rPr>
          <w:rFonts w:eastAsia="Times New Roman" w:cstheme="minorHAnsi"/>
          <w:b/>
          <w:bCs/>
          <w:sz w:val="20"/>
          <w:szCs w:val="20"/>
          <w:lang w:val="ro-RO"/>
        </w:rPr>
      </w:pPr>
      <w:r w:rsidRPr="00AE2B28">
        <w:rPr>
          <w:rFonts w:eastAsia="Times New Roman" w:cstheme="minorHAnsi"/>
          <w:b/>
          <w:bCs/>
          <w:sz w:val="20"/>
          <w:szCs w:val="20"/>
          <w:lang w:val="ro-RO"/>
        </w:rPr>
        <w:t>Părţile</w:t>
      </w:r>
    </w:p>
    <w:p w14:paraId="08F2D6BC" w14:textId="1D84DBF8" w:rsidR="001406F7" w:rsidRPr="00AE2B28" w:rsidRDefault="004F4D6B" w:rsidP="00AE2B28">
      <w:pPr>
        <w:numPr>
          <w:ilvl w:val="0"/>
          <w:numId w:val="5"/>
        </w:numPr>
        <w:spacing w:before="120" w:after="120"/>
        <w:jc w:val="both"/>
        <w:rPr>
          <w:rFonts w:eastAsia="Times New Roman" w:cstheme="minorHAnsi"/>
          <w:sz w:val="20"/>
          <w:szCs w:val="20"/>
          <w:lang w:val="ro-RO"/>
        </w:rPr>
      </w:pPr>
      <w:r w:rsidRPr="00AE2B28">
        <w:rPr>
          <w:rFonts w:eastAsia="Times New Roman" w:cstheme="minorHAnsi"/>
          <w:i/>
          <w:iCs/>
          <w:sz w:val="20"/>
          <w:szCs w:val="20"/>
          <w:lang w:val="ro-RO" w:eastAsia="sk-SK"/>
        </w:rPr>
        <w:t>(</w:t>
      </w:r>
      <w:r w:rsidR="001406F7" w:rsidRPr="00AE2B28">
        <w:rPr>
          <w:rFonts w:eastAsia="Times New Roman" w:cstheme="minorHAnsi"/>
          <w:i/>
          <w:iCs/>
          <w:sz w:val="20"/>
          <w:szCs w:val="20"/>
          <w:lang w:val="ro-RO" w:eastAsia="sk-SK"/>
        </w:rPr>
        <w:t>denumirea completă a organizaţiei</w:t>
      </w:r>
      <w:r w:rsidRPr="00AE2B28">
        <w:rPr>
          <w:rFonts w:eastAsia="Times New Roman" w:cstheme="minorHAnsi"/>
          <w:i/>
          <w:iCs/>
          <w:sz w:val="20"/>
          <w:szCs w:val="20"/>
          <w:lang w:val="ro-RO" w:eastAsia="sk-SK"/>
        </w:rPr>
        <w:t>)...............................................................</w:t>
      </w:r>
      <w:r w:rsidR="001406F7" w:rsidRPr="00AE2B28">
        <w:rPr>
          <w:rFonts w:eastAsia="Times New Roman" w:cstheme="minorHAnsi"/>
          <w:sz w:val="20"/>
          <w:szCs w:val="20"/>
          <w:lang w:val="ro-RO"/>
        </w:rPr>
        <w:t xml:space="preserve">, cu sediul în </w:t>
      </w:r>
      <w:r w:rsidRPr="00AE2B28">
        <w:rPr>
          <w:rFonts w:eastAsia="Times New Roman" w:cstheme="minorHAnsi"/>
          <w:sz w:val="20"/>
          <w:szCs w:val="20"/>
          <w:lang w:val="ro-RO"/>
        </w:rPr>
        <w:t>(</w:t>
      </w:r>
      <w:r w:rsidR="001406F7" w:rsidRPr="00AE2B28">
        <w:rPr>
          <w:rFonts w:eastAsia="Times New Roman" w:cstheme="minorHAnsi"/>
          <w:i/>
          <w:iCs/>
          <w:sz w:val="20"/>
          <w:szCs w:val="20"/>
          <w:lang w:val="ro-RO"/>
        </w:rPr>
        <w:t>adresa sediului</w:t>
      </w:r>
      <w:r w:rsidRPr="00AE2B28">
        <w:rPr>
          <w:rFonts w:eastAsia="Times New Roman" w:cstheme="minorHAnsi"/>
          <w:sz w:val="20"/>
          <w:szCs w:val="20"/>
          <w:lang w:val="ro-RO"/>
        </w:rPr>
        <w:t>).................................................................,</w:t>
      </w:r>
      <w:r w:rsidR="001406F7" w:rsidRPr="00AE2B28">
        <w:rPr>
          <w:rFonts w:eastAsia="Times New Roman" w:cstheme="minorHAnsi"/>
          <w:sz w:val="20"/>
          <w:szCs w:val="20"/>
          <w:lang w:val="ro-RO"/>
        </w:rPr>
        <w:t xml:space="preserve"> codul fiscal </w:t>
      </w:r>
      <w:r w:rsidRPr="00AE2B28">
        <w:rPr>
          <w:rFonts w:eastAsia="Times New Roman" w:cstheme="minorHAnsi"/>
          <w:sz w:val="20"/>
          <w:szCs w:val="20"/>
          <w:lang w:val="ro-RO"/>
        </w:rPr>
        <w:t>...............................</w:t>
      </w:r>
      <w:r w:rsidR="001406F7" w:rsidRPr="00AE2B28">
        <w:rPr>
          <w:rFonts w:eastAsia="Times New Roman" w:cstheme="minorHAnsi"/>
          <w:sz w:val="20"/>
          <w:szCs w:val="20"/>
          <w:lang w:val="ro-RO"/>
        </w:rPr>
        <w:t xml:space="preserve">…, având calitatea de </w:t>
      </w:r>
      <w:r w:rsidR="001406F7" w:rsidRPr="00AE2B28">
        <w:rPr>
          <w:rFonts w:eastAsia="Times New Roman" w:cstheme="minorHAnsi"/>
          <w:b/>
          <w:bCs/>
          <w:sz w:val="20"/>
          <w:szCs w:val="20"/>
          <w:lang w:val="ro-RO"/>
        </w:rPr>
        <w:t>Lider de proiect</w:t>
      </w:r>
      <w:r w:rsidR="001406F7" w:rsidRPr="00AE2B28">
        <w:rPr>
          <w:rFonts w:eastAsia="Times New Roman" w:cstheme="minorHAnsi"/>
          <w:sz w:val="20"/>
          <w:szCs w:val="20"/>
          <w:lang w:val="ro-RO"/>
        </w:rPr>
        <w:t xml:space="preserve"> </w:t>
      </w:r>
      <w:r w:rsidR="001406F7" w:rsidRPr="00AE2B28">
        <w:rPr>
          <w:rFonts w:eastAsia="Times New Roman" w:cstheme="minorHAnsi"/>
          <w:b/>
          <w:bCs/>
          <w:sz w:val="20"/>
          <w:szCs w:val="20"/>
          <w:lang w:val="ro-RO"/>
        </w:rPr>
        <w:t>(UAT Municipiu Reședinţă de Județ)</w:t>
      </w:r>
      <w:r w:rsidR="001406F7" w:rsidRPr="00AE2B28">
        <w:rPr>
          <w:rFonts w:eastAsia="Times New Roman" w:cstheme="minorHAnsi"/>
          <w:sz w:val="20"/>
          <w:szCs w:val="20"/>
          <w:lang w:val="ro-RO"/>
        </w:rPr>
        <w:t xml:space="preserve"> </w:t>
      </w:r>
      <w:r w:rsidR="001406F7" w:rsidRPr="00AE2B28">
        <w:rPr>
          <w:rFonts w:eastAsia="Times New Roman" w:cstheme="minorHAnsi"/>
          <w:i/>
          <w:sz w:val="20"/>
          <w:szCs w:val="20"/>
          <w:lang w:val="ro-RO"/>
        </w:rPr>
        <w:t>&lt;se vor insera datele de indentificare ale liderului de parteneriat și conturile distincte deschise pe codurile de identificare fiscală ale acestuia la unitatea teritorială a Trezoreriei Statului&gt;</w:t>
      </w:r>
      <w:r w:rsidR="001406F7" w:rsidRPr="00AE2B28">
        <w:rPr>
          <w:rFonts w:eastAsia="Times New Roman" w:cstheme="minorHAnsi"/>
          <w:sz w:val="20"/>
          <w:szCs w:val="20"/>
          <w:lang w:val="ro-RO"/>
        </w:rPr>
        <w:t>, astfel:</w:t>
      </w:r>
    </w:p>
    <w:p w14:paraId="6724A351" w14:textId="6595C34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disponibilități (codul IBAN) pentru aplicarea mecanismului decontării cererilor de plată</w:t>
      </w:r>
      <w:r w:rsidR="00B75B8F" w:rsidRPr="00AE2B28">
        <w:rPr>
          <w:rFonts w:eastAsia="Times New Roman" w:cstheme="minorHAnsi"/>
          <w:sz w:val="20"/>
          <w:szCs w:val="20"/>
          <w:lang w:val="ro-RO"/>
        </w:rPr>
        <w:t>:</w:t>
      </w:r>
      <w:r w:rsidRPr="00AE2B28">
        <w:rPr>
          <w:rFonts w:eastAsia="Times New Roman" w:cstheme="minorHAnsi"/>
          <w:sz w:val="20"/>
          <w:szCs w:val="20"/>
          <w:lang w:val="ro-RO"/>
        </w:rPr>
        <w:t xml:space="preserve"> ……………………</w:t>
      </w:r>
      <w:r w:rsidRPr="00AE2B28">
        <w:rPr>
          <w:rFonts w:eastAsia="Times New Roman" w:cstheme="minorHAnsi"/>
          <w:sz w:val="20"/>
          <w:szCs w:val="20"/>
          <w:lang w:val="ro-RO"/>
        </w:rPr>
        <w:tab/>
      </w:r>
    </w:p>
    <w:p w14:paraId="4F24373E" w14:textId="2CE270DC"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 ……………………………</w:t>
      </w:r>
    </w:p>
    <w:p w14:paraId="3B682F79"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rambursare:………</w:t>
      </w:r>
    </w:p>
    <w:p w14:paraId="2E42C463" w14:textId="44C056DE"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5274DC03"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prefinanţare:………</w:t>
      </w:r>
    </w:p>
    <w:p w14:paraId="682934F5" w14:textId="77777777" w:rsidR="001406F7" w:rsidRPr="00AE2B28" w:rsidRDefault="001406F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609FD6B9" w14:textId="77777777" w:rsidR="00FC5F17" w:rsidRPr="00AE2B28" w:rsidRDefault="00FC5F17" w:rsidP="00AE2B28">
      <w:pPr>
        <w:spacing w:before="120" w:after="120"/>
        <w:ind w:firstLine="180"/>
        <w:jc w:val="both"/>
        <w:rPr>
          <w:rFonts w:eastAsia="Times New Roman" w:cstheme="minorHAnsi"/>
          <w:sz w:val="20"/>
          <w:szCs w:val="20"/>
          <w:lang w:val="ro-RO"/>
        </w:rPr>
      </w:pPr>
    </w:p>
    <w:p w14:paraId="293A0DF9" w14:textId="7E86A933" w:rsidR="00FC5F17" w:rsidRPr="00AE2B28" w:rsidRDefault="00C6065B" w:rsidP="00221AAC">
      <w:pPr>
        <w:numPr>
          <w:ilvl w:val="0"/>
          <w:numId w:val="5"/>
        </w:numPr>
        <w:spacing w:before="120" w:after="120"/>
        <w:jc w:val="both"/>
        <w:rPr>
          <w:rFonts w:eastAsia="Times New Roman" w:cstheme="minorHAnsi"/>
          <w:sz w:val="20"/>
          <w:szCs w:val="20"/>
          <w:lang w:val="ro-RO"/>
        </w:rPr>
      </w:pPr>
      <w:r w:rsidRPr="00AE2B28">
        <w:rPr>
          <w:rFonts w:eastAsia="Times New Roman" w:cstheme="minorHAnsi"/>
          <w:i/>
          <w:iCs/>
          <w:sz w:val="20"/>
          <w:szCs w:val="20"/>
          <w:lang w:val="ro-RO" w:eastAsia="sk-SK"/>
        </w:rPr>
        <w:t>(</w:t>
      </w:r>
      <w:r w:rsidR="00FC5F17" w:rsidRPr="00AE2B28">
        <w:rPr>
          <w:rFonts w:eastAsia="Times New Roman" w:cstheme="minorHAnsi"/>
          <w:i/>
          <w:iCs/>
          <w:sz w:val="20"/>
          <w:szCs w:val="20"/>
          <w:lang w:val="ro-RO" w:eastAsia="sk-SK"/>
        </w:rPr>
        <w:t>denumirea completă a organizaţiei</w:t>
      </w:r>
      <w:r w:rsidRPr="00AE2B28">
        <w:rPr>
          <w:rFonts w:eastAsia="Times New Roman" w:cstheme="minorHAnsi"/>
          <w:i/>
          <w:iCs/>
          <w:sz w:val="20"/>
          <w:szCs w:val="20"/>
          <w:lang w:val="ro-RO" w:eastAsia="sk-SK"/>
        </w:rPr>
        <w:t>)...........................................</w:t>
      </w:r>
      <w:r w:rsidR="00FC5F17" w:rsidRPr="00AE2B28">
        <w:rPr>
          <w:rFonts w:eastAsia="Times New Roman" w:cstheme="minorHAnsi"/>
          <w:sz w:val="20"/>
          <w:szCs w:val="20"/>
          <w:lang w:val="ro-RO"/>
        </w:rPr>
        <w:t xml:space="preserve">, cu sediul în </w:t>
      </w:r>
      <w:r w:rsidRPr="00AE2B28">
        <w:rPr>
          <w:rFonts w:eastAsia="Times New Roman" w:cstheme="minorHAnsi"/>
          <w:sz w:val="20"/>
          <w:szCs w:val="20"/>
          <w:lang w:val="ro-RO"/>
        </w:rPr>
        <w:t>(</w:t>
      </w:r>
      <w:r w:rsidR="00FC5F17" w:rsidRPr="00AE2B28">
        <w:rPr>
          <w:rFonts w:eastAsia="Times New Roman" w:cstheme="minorHAnsi"/>
          <w:i/>
          <w:iCs/>
          <w:sz w:val="20"/>
          <w:szCs w:val="20"/>
          <w:lang w:val="ro-RO"/>
        </w:rPr>
        <w:t>adresa sediului</w:t>
      </w:r>
      <w:r w:rsidRPr="00AE2B28">
        <w:rPr>
          <w:rFonts w:eastAsia="Times New Roman" w:cstheme="minorHAnsi"/>
          <w:i/>
          <w:iCs/>
          <w:sz w:val="20"/>
          <w:szCs w:val="20"/>
          <w:lang w:val="ro-RO"/>
        </w:rPr>
        <w:t>).........................................................</w:t>
      </w:r>
      <w:r w:rsidR="00FC5F17" w:rsidRPr="00AE2B28">
        <w:rPr>
          <w:rFonts w:eastAsia="Times New Roman" w:cstheme="minorHAnsi"/>
          <w:sz w:val="20"/>
          <w:szCs w:val="20"/>
          <w:lang w:val="ro-RO"/>
        </w:rPr>
        <w:t xml:space="preserve">,  codul fiscal </w:t>
      </w:r>
      <w:r w:rsidRPr="00AE2B28">
        <w:rPr>
          <w:rFonts w:eastAsia="Times New Roman" w:cstheme="minorHAnsi"/>
          <w:sz w:val="20"/>
          <w:szCs w:val="20"/>
          <w:lang w:val="ro-RO"/>
        </w:rPr>
        <w:t>..............................</w:t>
      </w:r>
      <w:r w:rsidR="00FC5F17" w:rsidRPr="00AE2B28">
        <w:rPr>
          <w:rFonts w:eastAsia="Times New Roman" w:cstheme="minorHAnsi"/>
          <w:sz w:val="20"/>
          <w:szCs w:val="20"/>
          <w:lang w:val="ro-RO"/>
        </w:rPr>
        <w:t xml:space="preserve">…, având calitatea de </w:t>
      </w:r>
      <w:r w:rsidR="00FC5F17" w:rsidRPr="00AE2B28">
        <w:rPr>
          <w:rFonts w:eastAsia="Times New Roman" w:cstheme="minorHAnsi"/>
          <w:b/>
          <w:bCs/>
          <w:sz w:val="20"/>
          <w:szCs w:val="20"/>
          <w:lang w:val="ro-RO"/>
        </w:rPr>
        <w:t>Partener 2 (.......)</w:t>
      </w:r>
      <w:r w:rsidR="00FC5F17" w:rsidRPr="00AE2B28">
        <w:rPr>
          <w:rFonts w:eastAsia="Times New Roman" w:cstheme="minorHAnsi"/>
          <w:sz w:val="20"/>
          <w:szCs w:val="20"/>
          <w:lang w:val="ro-RO"/>
        </w:rPr>
        <w:t xml:space="preserve"> </w:t>
      </w:r>
      <w:r w:rsidR="00FC5F17" w:rsidRPr="00AE2B28">
        <w:rPr>
          <w:rFonts w:eastAsia="Times New Roman" w:cstheme="minorHAnsi"/>
          <w:i/>
          <w:sz w:val="20"/>
          <w:szCs w:val="20"/>
          <w:lang w:val="ro-RO"/>
        </w:rPr>
        <w:t>&lt;se vor insera datele de indentificare ale partenerului și, dacă este cazul, conturile distincte deschise pe codurile de identificare fiscală ale acestuia la unitatea teritorială a Trezoreriei Statului&gt;, astfel:</w:t>
      </w:r>
    </w:p>
    <w:p w14:paraId="3336E445" w14:textId="2C83DE6F"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disponibilități (codul IBAN) pentru aplicarea mecanismului decontării cererilor de plată: ……………………</w:t>
      </w:r>
      <w:r w:rsidRPr="00AE2B28">
        <w:rPr>
          <w:rFonts w:eastAsia="Times New Roman" w:cstheme="minorHAnsi"/>
          <w:sz w:val="20"/>
          <w:szCs w:val="20"/>
          <w:lang w:val="ro-RO"/>
        </w:rPr>
        <w:tab/>
      </w:r>
    </w:p>
    <w:p w14:paraId="3D038020" w14:textId="487F2F55"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 ……………………………</w:t>
      </w:r>
    </w:p>
    <w:p w14:paraId="4A571EB8"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rambursare:………</w:t>
      </w:r>
    </w:p>
    <w:p w14:paraId="0CF19827" w14:textId="66EA3C65"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2B66BCAD"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Contul de venituri (codul IBAN) în care se virează sumele aferente cererilor de prefinanţare:………</w:t>
      </w:r>
    </w:p>
    <w:p w14:paraId="1F610EA5" w14:textId="77777777" w:rsidR="00FC5F17" w:rsidRPr="00AE2B28" w:rsidRDefault="00FC5F17"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Denumirea/adresa unității Trezoreriei Statului</w:t>
      </w:r>
      <w:r w:rsidRPr="00AE2B28" w:rsidDel="00B35B27">
        <w:rPr>
          <w:rFonts w:eastAsia="Times New Roman" w:cstheme="minorHAnsi"/>
          <w:sz w:val="20"/>
          <w:szCs w:val="20"/>
          <w:lang w:val="ro-RO"/>
        </w:rPr>
        <w:t xml:space="preserve"> </w:t>
      </w:r>
      <w:r w:rsidRPr="00AE2B28">
        <w:rPr>
          <w:rFonts w:eastAsia="Times New Roman" w:cstheme="minorHAnsi"/>
          <w:sz w:val="20"/>
          <w:szCs w:val="20"/>
          <w:lang w:val="ro-RO"/>
        </w:rPr>
        <w:t>: ……………………………</w:t>
      </w:r>
    </w:p>
    <w:p w14:paraId="6F2A9A35" w14:textId="77777777" w:rsidR="00665BAD" w:rsidRPr="00AE2B28" w:rsidRDefault="00665BAD" w:rsidP="00AE2B28">
      <w:pPr>
        <w:jc w:val="both"/>
        <w:rPr>
          <w:rFonts w:cstheme="minorHAnsi"/>
          <w:sz w:val="20"/>
          <w:szCs w:val="20"/>
          <w:lang w:val="ro-RO"/>
        </w:rPr>
      </w:pPr>
    </w:p>
    <w:p w14:paraId="506AC735" w14:textId="53EADD12" w:rsidR="00665BAD" w:rsidRPr="00AE2B28" w:rsidRDefault="00C6065B" w:rsidP="00221AAC">
      <w:pPr>
        <w:numPr>
          <w:ilvl w:val="0"/>
          <w:numId w:val="5"/>
        </w:numPr>
        <w:spacing w:before="120" w:after="120"/>
        <w:jc w:val="both"/>
        <w:rPr>
          <w:rFonts w:cstheme="minorHAnsi"/>
          <w:i/>
          <w:sz w:val="20"/>
          <w:szCs w:val="20"/>
          <w:lang w:val="ro-RO"/>
        </w:rPr>
      </w:pPr>
      <w:r w:rsidRPr="00AE2B28">
        <w:rPr>
          <w:rFonts w:cstheme="minorHAnsi"/>
          <w:i/>
          <w:iCs/>
          <w:sz w:val="20"/>
          <w:szCs w:val="20"/>
          <w:lang w:val="ro-RO" w:eastAsia="sk-SK"/>
        </w:rPr>
        <w:t>(</w:t>
      </w:r>
      <w:r w:rsidR="00665BAD" w:rsidRPr="00AE2B28">
        <w:rPr>
          <w:rFonts w:cstheme="minorHAnsi"/>
          <w:i/>
          <w:iCs/>
          <w:sz w:val="20"/>
          <w:szCs w:val="20"/>
          <w:lang w:val="ro-RO" w:eastAsia="sk-SK"/>
        </w:rPr>
        <w:t>denumirea completă a organizaţiei</w:t>
      </w:r>
      <w:r w:rsidRPr="00AE2B28">
        <w:rPr>
          <w:rFonts w:cstheme="minorHAnsi"/>
          <w:i/>
          <w:iCs/>
          <w:sz w:val="20"/>
          <w:szCs w:val="20"/>
          <w:lang w:val="ro-RO" w:eastAsia="sk-SK"/>
        </w:rPr>
        <w:t>)…………………………………………</w:t>
      </w:r>
      <w:r w:rsidR="00665BAD" w:rsidRPr="00AE2B28">
        <w:rPr>
          <w:rFonts w:cstheme="minorHAnsi"/>
          <w:sz w:val="20"/>
          <w:szCs w:val="20"/>
          <w:lang w:val="ro-RO"/>
        </w:rPr>
        <w:t xml:space="preserve">, cu sediul în </w:t>
      </w:r>
      <w:r w:rsidRPr="00AE2B28">
        <w:rPr>
          <w:rFonts w:cstheme="minorHAnsi"/>
          <w:sz w:val="20"/>
          <w:szCs w:val="20"/>
          <w:lang w:val="ro-RO"/>
        </w:rPr>
        <w:t>(</w:t>
      </w:r>
      <w:r w:rsidR="00665BAD" w:rsidRPr="00AE2B28">
        <w:rPr>
          <w:rFonts w:cstheme="minorHAnsi"/>
          <w:i/>
          <w:iCs/>
          <w:sz w:val="20"/>
          <w:szCs w:val="20"/>
          <w:lang w:val="ro-RO"/>
        </w:rPr>
        <w:t>adresa sediului</w:t>
      </w:r>
      <w:r w:rsidRPr="00AE2B28">
        <w:rPr>
          <w:rFonts w:cstheme="minorHAnsi"/>
          <w:sz w:val="20"/>
          <w:szCs w:val="20"/>
          <w:lang w:val="ro-RO"/>
        </w:rPr>
        <w:t>)…………………………………………..,</w:t>
      </w:r>
      <w:r w:rsidR="00665BAD" w:rsidRPr="00AE2B28">
        <w:rPr>
          <w:rFonts w:cstheme="minorHAnsi"/>
          <w:sz w:val="20"/>
          <w:szCs w:val="20"/>
          <w:lang w:val="ro-RO"/>
        </w:rPr>
        <w:t xml:space="preserve">  codul fiscal </w:t>
      </w:r>
      <w:r w:rsidRPr="00AE2B28">
        <w:rPr>
          <w:rFonts w:cstheme="minorHAnsi"/>
          <w:sz w:val="20"/>
          <w:szCs w:val="20"/>
          <w:lang w:val="ro-RO"/>
        </w:rPr>
        <w:t>……………………….</w:t>
      </w:r>
      <w:r w:rsidR="00665BAD" w:rsidRPr="00AE2B28">
        <w:rPr>
          <w:rFonts w:cstheme="minorHAnsi"/>
          <w:sz w:val="20"/>
          <w:szCs w:val="20"/>
          <w:lang w:val="ro-RO"/>
        </w:rPr>
        <w:t xml:space="preserve">…, având calitatea de </w:t>
      </w:r>
      <w:r w:rsidR="00665BAD" w:rsidRPr="00AE2B28">
        <w:rPr>
          <w:rFonts w:cstheme="minorHAnsi"/>
          <w:b/>
          <w:bCs/>
          <w:sz w:val="20"/>
          <w:szCs w:val="20"/>
          <w:lang w:val="ro-RO"/>
        </w:rPr>
        <w:t>Partener n,</w:t>
      </w:r>
      <w:r w:rsidR="00665BAD" w:rsidRPr="00AE2B28">
        <w:rPr>
          <w:rFonts w:cstheme="minorHAnsi"/>
          <w:sz w:val="20"/>
          <w:szCs w:val="20"/>
          <w:lang w:val="ro-RO"/>
        </w:rPr>
        <w:t xml:space="preserve"> unde </w:t>
      </w:r>
      <w:r w:rsidR="00665BAD" w:rsidRPr="00AE2B28">
        <w:rPr>
          <w:rFonts w:cstheme="minorHAnsi"/>
          <w:i/>
          <w:iCs/>
          <w:sz w:val="20"/>
          <w:szCs w:val="20"/>
          <w:lang w:val="ro-RO"/>
        </w:rPr>
        <w:t>n= numărul total de membri ai parteneriatului</w:t>
      </w:r>
      <w:r w:rsidR="00665BAD" w:rsidRPr="00AE2B28">
        <w:rPr>
          <w:rFonts w:cstheme="minorHAnsi"/>
          <w:i/>
          <w:sz w:val="20"/>
          <w:szCs w:val="20"/>
          <w:lang w:val="ro-RO"/>
        </w:rPr>
        <w:t>&lt;se vor insera datele de indentificare ale partenerului și conturile distincte deschise pe codurile de identificare fiscală ale acestuia la unitatea teritorială a Trezoreriei Statului, astfel:</w:t>
      </w:r>
    </w:p>
    <w:p w14:paraId="6BEC5144" w14:textId="77777777" w:rsidR="002D3242" w:rsidRPr="00AE2B28" w:rsidRDefault="002D3242" w:rsidP="00AE2B28">
      <w:pPr>
        <w:spacing w:before="120" w:after="120"/>
        <w:ind w:left="720" w:hanging="270"/>
        <w:jc w:val="both"/>
        <w:rPr>
          <w:rFonts w:cstheme="minorHAnsi"/>
          <w:sz w:val="20"/>
          <w:szCs w:val="20"/>
          <w:lang w:val="ro-RO"/>
        </w:rPr>
      </w:pPr>
    </w:p>
    <w:p w14:paraId="2B692215" w14:textId="1E7D5B4F" w:rsidR="00665BAD" w:rsidRPr="00AE2B28" w:rsidRDefault="00665BAD" w:rsidP="00AE2B28">
      <w:pPr>
        <w:jc w:val="both"/>
        <w:rPr>
          <w:rFonts w:cstheme="minorHAnsi"/>
          <w:sz w:val="20"/>
          <w:szCs w:val="20"/>
          <w:lang w:val="ro-RO"/>
        </w:rPr>
      </w:pPr>
      <w:r w:rsidRPr="00AE2B28">
        <w:rPr>
          <w:rFonts w:cstheme="minorHAnsi"/>
          <w:sz w:val="20"/>
          <w:szCs w:val="20"/>
          <w:lang w:val="ro-RO"/>
        </w:rPr>
        <w:t>Contul de disponibilități (codul IBAN) pentru aplicarea mecanismului decontării cererilor de plată</w:t>
      </w:r>
      <w:r w:rsidR="00A835E0" w:rsidRPr="00AE2B28">
        <w:rPr>
          <w:rFonts w:cstheme="minorHAnsi"/>
          <w:sz w:val="20"/>
          <w:szCs w:val="20"/>
          <w:lang w:val="ro-RO"/>
        </w:rPr>
        <w:t>:</w:t>
      </w:r>
      <w:r w:rsidRPr="00AE2B28">
        <w:rPr>
          <w:rFonts w:cstheme="minorHAnsi"/>
          <w:sz w:val="20"/>
          <w:szCs w:val="20"/>
          <w:lang w:val="ro-RO"/>
        </w:rPr>
        <w:t xml:space="preserve"> ……………………</w:t>
      </w:r>
      <w:r w:rsidRPr="00AE2B28">
        <w:rPr>
          <w:rFonts w:cstheme="minorHAnsi"/>
          <w:sz w:val="20"/>
          <w:szCs w:val="20"/>
          <w:lang w:val="ro-RO"/>
        </w:rPr>
        <w:tab/>
      </w:r>
    </w:p>
    <w:p w14:paraId="7BFE69E0" w14:textId="4118F693" w:rsidR="00665BAD" w:rsidRPr="00AE2B28" w:rsidRDefault="00665BAD" w:rsidP="00AE2B28">
      <w:pPr>
        <w:jc w:val="both"/>
        <w:rPr>
          <w:rFonts w:cstheme="minorHAnsi"/>
          <w:sz w:val="20"/>
          <w:szCs w:val="20"/>
          <w:lang w:val="ro-RO"/>
        </w:rPr>
      </w:pPr>
      <w:r w:rsidRPr="00AE2B28">
        <w:rPr>
          <w:rFonts w:cstheme="minorHAnsi"/>
          <w:sz w:val="20"/>
          <w:szCs w:val="20"/>
          <w:lang w:val="ro-RO"/>
        </w:rPr>
        <w:lastRenderedPageBreak/>
        <w:t>Denumirea/adresa unității Trezoreriei Statului: ……………………………</w:t>
      </w:r>
    </w:p>
    <w:p w14:paraId="2DF78A96" w14:textId="502D7C17" w:rsidR="00665BAD" w:rsidRPr="00AE2B28" w:rsidRDefault="00665BAD" w:rsidP="00AE2B28">
      <w:pPr>
        <w:jc w:val="both"/>
        <w:rPr>
          <w:rFonts w:cstheme="minorHAnsi"/>
          <w:sz w:val="20"/>
          <w:szCs w:val="20"/>
          <w:lang w:val="ro-RO"/>
        </w:rPr>
      </w:pPr>
      <w:r w:rsidRPr="00AE2B28">
        <w:rPr>
          <w:rFonts w:cstheme="minorHAnsi"/>
          <w:sz w:val="20"/>
          <w:szCs w:val="20"/>
          <w:lang w:val="ro-RO"/>
        </w:rPr>
        <w:t>Contul de venituri (codul IBAN) în care se virează sumele aferente cererilor de rambursare:………</w:t>
      </w:r>
    </w:p>
    <w:p w14:paraId="045F4426" w14:textId="781F1A05" w:rsidR="00665BAD" w:rsidRPr="00AE2B28" w:rsidRDefault="00665BAD" w:rsidP="00AE2B28">
      <w:pPr>
        <w:jc w:val="both"/>
        <w:rPr>
          <w:rFonts w:cstheme="minorHAnsi"/>
          <w:sz w:val="20"/>
          <w:szCs w:val="20"/>
          <w:lang w:val="ro-RO"/>
        </w:rPr>
      </w:pPr>
      <w:r w:rsidRPr="00AE2B28">
        <w:rPr>
          <w:rFonts w:cstheme="minorHAnsi"/>
          <w:sz w:val="20"/>
          <w:szCs w:val="20"/>
          <w:lang w:val="ro-RO"/>
        </w:rPr>
        <w:t>Denumirea/adresa unității Trezoreriei Statului : ……………………………</w:t>
      </w:r>
    </w:p>
    <w:p w14:paraId="55C61981" w14:textId="77777777" w:rsidR="00665BAD" w:rsidRPr="00AE2B28" w:rsidRDefault="00665BAD" w:rsidP="00AE2B28">
      <w:pPr>
        <w:jc w:val="both"/>
        <w:rPr>
          <w:rFonts w:cstheme="minorHAnsi"/>
          <w:sz w:val="20"/>
          <w:szCs w:val="20"/>
          <w:lang w:val="ro-RO"/>
        </w:rPr>
      </w:pPr>
      <w:r w:rsidRPr="00AE2B28">
        <w:rPr>
          <w:rFonts w:cstheme="minorHAnsi"/>
          <w:sz w:val="20"/>
          <w:szCs w:val="20"/>
          <w:lang w:val="ro-RO"/>
        </w:rPr>
        <w:t>Contul de venituri (codul IBAN) în care se virează sumele aferente cererilor de prefinanţare:………</w:t>
      </w:r>
    </w:p>
    <w:p w14:paraId="1CE35C7C" w14:textId="6B8A3A49" w:rsidR="00E1452E" w:rsidRPr="00AE2B28" w:rsidRDefault="00665BAD" w:rsidP="00AE2B28">
      <w:pPr>
        <w:tabs>
          <w:tab w:val="left" w:pos="360"/>
        </w:tabs>
        <w:jc w:val="both"/>
        <w:rPr>
          <w:rFonts w:cstheme="minorHAnsi"/>
          <w:sz w:val="20"/>
          <w:szCs w:val="20"/>
          <w:lang w:val="ro-RO"/>
        </w:rPr>
      </w:pPr>
      <w:r w:rsidRPr="00AE2B28">
        <w:rPr>
          <w:rFonts w:cstheme="minorHAnsi"/>
          <w:sz w:val="20"/>
          <w:szCs w:val="20"/>
          <w:lang w:val="ro-RO"/>
        </w:rPr>
        <w:t>Denumirea/adresa unității Trezoreriei Statului</w:t>
      </w:r>
      <w:r w:rsidRPr="00AE2B28" w:rsidDel="00B35B27">
        <w:rPr>
          <w:rFonts w:cstheme="minorHAnsi"/>
          <w:sz w:val="20"/>
          <w:szCs w:val="20"/>
          <w:lang w:val="ro-RO"/>
        </w:rPr>
        <w:t xml:space="preserve"> </w:t>
      </w:r>
      <w:r w:rsidRPr="00AE2B28">
        <w:rPr>
          <w:rFonts w:cstheme="minorHAnsi"/>
          <w:sz w:val="20"/>
          <w:szCs w:val="20"/>
          <w:lang w:val="ro-RO"/>
        </w:rPr>
        <w:t>: ……………………………</w:t>
      </w:r>
    </w:p>
    <w:p w14:paraId="29EB6C88" w14:textId="77777777" w:rsidR="00271D6C" w:rsidRPr="00AE2B28" w:rsidRDefault="00271D6C"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au convenit următoarele:</w:t>
      </w:r>
    </w:p>
    <w:p w14:paraId="47AF59A6" w14:textId="77777777" w:rsidR="00271D6C" w:rsidRPr="00AE2B28" w:rsidRDefault="00271D6C" w:rsidP="00AE2B28">
      <w:pPr>
        <w:spacing w:before="120" w:after="120"/>
        <w:rPr>
          <w:rFonts w:eastAsia="Times New Roman" w:cstheme="minorHAnsi"/>
          <w:sz w:val="20"/>
          <w:szCs w:val="20"/>
          <w:lang w:val="ro-RO"/>
        </w:rPr>
      </w:pPr>
    </w:p>
    <w:p w14:paraId="2D0F10A5" w14:textId="7166A372" w:rsidR="00271D6C" w:rsidRPr="00AE2B28" w:rsidRDefault="004914F3" w:rsidP="00AE2B28">
      <w:pPr>
        <w:pStyle w:val="Heading5"/>
        <w:numPr>
          <w:ilvl w:val="0"/>
          <w:numId w:val="0"/>
        </w:numPr>
        <w:spacing w:line="276" w:lineRule="auto"/>
        <w:ind w:left="360"/>
        <w:rPr>
          <w:rFonts w:asciiTheme="minorHAnsi" w:hAnsiTheme="minorHAnsi" w:cstheme="minorHAnsi"/>
          <w:szCs w:val="20"/>
        </w:rPr>
      </w:pPr>
      <w:r w:rsidRPr="00AE2B28">
        <w:rPr>
          <w:rFonts w:asciiTheme="minorHAnsi" w:hAnsiTheme="minorHAnsi" w:cstheme="minorHAnsi"/>
          <w:szCs w:val="20"/>
        </w:rPr>
        <w:t xml:space="preserve">Art.2  </w:t>
      </w:r>
      <w:r w:rsidR="00271D6C" w:rsidRPr="00AE2B28">
        <w:rPr>
          <w:rFonts w:asciiTheme="minorHAnsi" w:hAnsiTheme="minorHAnsi" w:cstheme="minorHAnsi"/>
          <w:szCs w:val="20"/>
        </w:rPr>
        <w:t>Obiectul</w:t>
      </w:r>
    </w:p>
    <w:p w14:paraId="35FE4D87" w14:textId="1098AF63" w:rsidR="00271D6C" w:rsidRPr="00AE2B28" w:rsidRDefault="00271D6C" w:rsidP="00AE2B28">
      <w:pPr>
        <w:numPr>
          <w:ilvl w:val="1"/>
          <w:numId w:val="4"/>
        </w:num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00942773" w:rsidRPr="00AE2B28">
        <w:rPr>
          <w:rFonts w:eastAsia="Times New Roman" w:cstheme="minorHAnsi"/>
          <w:sz w:val="20"/>
          <w:szCs w:val="20"/>
          <w:lang w:val="ro-RO"/>
        </w:rPr>
        <w:t>(</w:t>
      </w:r>
      <w:r w:rsidRPr="00AE2B28">
        <w:rPr>
          <w:rFonts w:eastAsia="Times New Roman" w:cstheme="minorHAnsi"/>
          <w:i/>
          <w:iCs/>
          <w:sz w:val="20"/>
          <w:szCs w:val="20"/>
          <w:lang w:val="ro-RO"/>
        </w:rPr>
        <w:t>titlul proiectului</w:t>
      </w:r>
      <w:r w:rsidR="00942773" w:rsidRPr="00AE2B28">
        <w:rPr>
          <w:rFonts w:eastAsia="Times New Roman" w:cstheme="minorHAnsi"/>
          <w:i/>
          <w:iCs/>
          <w:sz w:val="20"/>
          <w:szCs w:val="20"/>
          <w:lang w:val="ro-RO"/>
        </w:rPr>
        <w:t>).....................................................................</w:t>
      </w:r>
      <w:r w:rsidRPr="00AE2B28">
        <w:rPr>
          <w:rFonts w:eastAsia="Times New Roman" w:cstheme="minorHAnsi"/>
          <w:sz w:val="20"/>
          <w:szCs w:val="20"/>
          <w:lang w:val="ro-RO"/>
        </w:rPr>
        <w:t>, care este depus în cadrul Programului  Regional Nord-Vest 2021-2027 Prioritatea de investiție ..........., apel de proiecte</w:t>
      </w:r>
      <w:r w:rsidRPr="00AE2B28">
        <w:rPr>
          <w:rFonts w:eastAsia="Times New Roman" w:cstheme="minorHAnsi"/>
          <w:i/>
          <w:sz w:val="20"/>
          <w:szCs w:val="20"/>
          <w:lang w:val="ro-RO"/>
        </w:rPr>
        <w:t xml:space="preserve"> (Cod generat MySMIS și denumire)</w:t>
      </w:r>
      <w:r w:rsidRPr="00AE2B28">
        <w:rPr>
          <w:rFonts w:eastAsia="Times New Roman" w:cstheme="minorHAnsi"/>
          <w:sz w:val="20"/>
          <w:szCs w:val="20"/>
          <w:lang w:val="ro-RO"/>
        </w:rPr>
        <w:t xml:space="preserve"> ...........</w:t>
      </w:r>
      <w:r w:rsidR="00942773" w:rsidRPr="00AE2B28">
        <w:rPr>
          <w:rFonts w:eastAsia="Times New Roman" w:cstheme="minorHAnsi"/>
          <w:sz w:val="20"/>
          <w:szCs w:val="20"/>
          <w:lang w:val="ro-RO"/>
        </w:rPr>
        <w:t>.................................................................</w:t>
      </w:r>
      <w:r w:rsidRPr="00AE2B28">
        <w:rPr>
          <w:rFonts w:eastAsia="Times New Roman" w:cstheme="minorHAnsi"/>
          <w:sz w:val="20"/>
          <w:szCs w:val="20"/>
          <w:lang w:val="ro-RO"/>
        </w:rPr>
        <w:t xml:space="preserve">..,  precum și pe perioada de durabilitate și de valabilitate a contractului de finanțare. </w:t>
      </w:r>
    </w:p>
    <w:p w14:paraId="77F107BC" w14:textId="77777777" w:rsidR="00271D6C" w:rsidRPr="00AE2B28" w:rsidRDefault="00271D6C" w:rsidP="00AE2B28">
      <w:pPr>
        <w:numPr>
          <w:ilvl w:val="1"/>
          <w:numId w:val="4"/>
        </w:numPr>
        <w:spacing w:before="120" w:after="120"/>
        <w:jc w:val="both"/>
        <w:rPr>
          <w:rFonts w:eastAsia="Times New Roman" w:cstheme="minorHAnsi"/>
          <w:sz w:val="20"/>
          <w:szCs w:val="20"/>
          <w:lang w:val="ro-RO"/>
        </w:rPr>
      </w:pPr>
      <w:r w:rsidRPr="00AE2B28">
        <w:rPr>
          <w:rFonts w:eastAsia="Times New Roman" w:cstheme="minorHAnsi"/>
          <w:sz w:val="20"/>
          <w:szCs w:val="20"/>
          <w:lang w:val="ro-RO"/>
        </w:rPr>
        <w:t>Prezentul acord se constituie anexă la cererea de finanţare.</w:t>
      </w:r>
    </w:p>
    <w:p w14:paraId="74C2B360" w14:textId="77777777" w:rsidR="00271D6C" w:rsidRPr="00AE2B28" w:rsidRDefault="00271D6C" w:rsidP="00AE2B28">
      <w:pPr>
        <w:spacing w:before="120" w:after="120"/>
        <w:ind w:left="576"/>
        <w:jc w:val="both"/>
        <w:rPr>
          <w:rFonts w:eastAsia="Times New Roman" w:cstheme="minorHAnsi"/>
          <w:sz w:val="20"/>
          <w:szCs w:val="20"/>
          <w:lang w:val="ro-RO"/>
        </w:rPr>
      </w:pPr>
    </w:p>
    <w:p w14:paraId="6C686248" w14:textId="7F0E4FAB" w:rsidR="00271D6C" w:rsidRPr="00AE2B28" w:rsidRDefault="004914F3" w:rsidP="00AE2B28">
      <w:pPr>
        <w:keepNext/>
        <w:spacing w:before="120" w:after="120"/>
        <w:ind w:left="360"/>
        <w:outlineLvl w:val="4"/>
        <w:rPr>
          <w:rFonts w:eastAsia="Times New Roman" w:cstheme="minorHAnsi"/>
          <w:b/>
          <w:bCs/>
          <w:sz w:val="20"/>
          <w:szCs w:val="20"/>
          <w:lang w:val="ro-RO"/>
        </w:rPr>
      </w:pPr>
      <w:r w:rsidRPr="00AE2B28">
        <w:rPr>
          <w:rFonts w:eastAsia="Times New Roman" w:cstheme="minorHAnsi"/>
          <w:b/>
          <w:bCs/>
          <w:sz w:val="20"/>
          <w:szCs w:val="20"/>
          <w:lang w:val="ro-RO"/>
        </w:rPr>
        <w:t xml:space="preserve">Art.3 </w:t>
      </w:r>
      <w:r w:rsidR="00271D6C" w:rsidRPr="00AE2B28">
        <w:rPr>
          <w:rFonts w:eastAsia="Times New Roman" w:cstheme="minorHAnsi"/>
          <w:b/>
          <w:bCs/>
          <w:sz w:val="20"/>
          <w:szCs w:val="20"/>
          <w:lang w:val="ro-RO"/>
        </w:rPr>
        <w:t>Roluri şi responsabilităţi în implementarea proiectului</w:t>
      </w:r>
    </w:p>
    <w:p w14:paraId="420C6642" w14:textId="17FF563F" w:rsidR="004914F3" w:rsidRPr="00A1621C" w:rsidRDefault="00271D6C" w:rsidP="00A1621C">
      <w:pPr>
        <w:pStyle w:val="ListParagraph"/>
        <w:keepNext/>
        <w:numPr>
          <w:ilvl w:val="0"/>
          <w:numId w:val="21"/>
        </w:numPr>
        <w:spacing w:before="120" w:after="120"/>
        <w:jc w:val="both"/>
        <w:outlineLvl w:val="4"/>
        <w:rPr>
          <w:rFonts w:eastAsia="Times New Roman" w:cstheme="minorHAnsi"/>
          <w:sz w:val="20"/>
          <w:szCs w:val="20"/>
          <w:lang w:val="ro-RO"/>
        </w:rPr>
      </w:pPr>
      <w:r w:rsidRPr="00A1621C">
        <w:rPr>
          <w:rFonts w:eastAsia="Times New Roman" w:cstheme="minorHAnsi"/>
          <w:sz w:val="20"/>
          <w:szCs w:val="20"/>
          <w:lang w:val="ro-RO"/>
        </w:rPr>
        <w:t>Rolurile şi responsabilităţile sunt descrise în tabelul de mai jos şi corespund prevederilor din Cererea de finanţare:</w:t>
      </w:r>
    </w:p>
    <w:p w14:paraId="467475E5" w14:textId="77777777" w:rsidR="00271D6C" w:rsidRPr="00AE2B28" w:rsidRDefault="00271D6C" w:rsidP="00AE2B28">
      <w:pPr>
        <w:spacing w:before="120" w:after="120"/>
        <w:rPr>
          <w:rFonts w:eastAsia="Times New Roman" w:cstheme="minorHAnsi"/>
          <w:sz w:val="20"/>
          <w:szCs w:val="20"/>
          <w:lang w:val="ro-RO"/>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271D6C" w:rsidRPr="00AE2B28" w14:paraId="242D3CDD" w14:textId="77777777" w:rsidTr="00B3497B">
        <w:trPr>
          <w:trHeight w:val="441"/>
        </w:trPr>
        <w:tc>
          <w:tcPr>
            <w:tcW w:w="2541" w:type="dxa"/>
            <w:tcBorders>
              <w:top w:val="single" w:sz="4" w:space="0" w:color="808080"/>
              <w:left w:val="nil"/>
              <w:bottom w:val="single" w:sz="4" w:space="0" w:color="808080"/>
              <w:right w:val="nil"/>
            </w:tcBorders>
            <w:hideMark/>
          </w:tcPr>
          <w:p w14:paraId="7CDBA2BC" w14:textId="77777777" w:rsidR="00271D6C" w:rsidRPr="00AE2B28" w:rsidRDefault="00271D6C" w:rsidP="00AE2B28">
            <w:pPr>
              <w:tabs>
                <w:tab w:val="left" w:pos="1800"/>
              </w:tabs>
              <w:spacing w:before="120" w:after="120"/>
              <w:rPr>
                <w:rFonts w:eastAsia="Times New Roman" w:cstheme="minorHAnsi"/>
                <w:b/>
                <w:bCs/>
                <w:sz w:val="20"/>
                <w:szCs w:val="20"/>
                <w:lang w:val="ro-RO"/>
              </w:rPr>
            </w:pPr>
            <w:r w:rsidRPr="00AE2B28">
              <w:rPr>
                <w:rFonts w:eastAsia="Times New Roman" w:cstheme="minorHAnsi"/>
                <w:b/>
                <w:bCs/>
                <w:sz w:val="20"/>
                <w:szCs w:val="20"/>
                <w:lang w:val="ro-RO"/>
              </w:rPr>
              <w:t>Organizaţia</w:t>
            </w:r>
            <w:r w:rsidRPr="00AE2B28">
              <w:rPr>
                <w:rFonts w:eastAsia="Times New Roman" w:cstheme="minorHAnsi"/>
                <w:b/>
                <w:bCs/>
                <w:sz w:val="20"/>
                <w:szCs w:val="20"/>
                <w:lang w:val="ro-RO"/>
              </w:rPr>
              <w:tab/>
            </w:r>
          </w:p>
        </w:tc>
        <w:tc>
          <w:tcPr>
            <w:tcW w:w="5473" w:type="dxa"/>
            <w:tcBorders>
              <w:top w:val="single" w:sz="4" w:space="0" w:color="808080"/>
              <w:left w:val="nil"/>
              <w:bottom w:val="single" w:sz="4" w:space="0" w:color="808080"/>
              <w:right w:val="nil"/>
            </w:tcBorders>
            <w:hideMark/>
          </w:tcPr>
          <w:p w14:paraId="10FF109E" w14:textId="77777777" w:rsidR="00271D6C" w:rsidRPr="00AE2B28" w:rsidRDefault="00271D6C"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Roluri şi responsabilităţi</w:t>
            </w:r>
          </w:p>
        </w:tc>
      </w:tr>
      <w:tr w:rsidR="00271D6C" w:rsidRPr="00AE2B28" w14:paraId="086CD07D" w14:textId="77777777" w:rsidTr="00B3497B">
        <w:trPr>
          <w:trHeight w:val="1379"/>
        </w:trPr>
        <w:tc>
          <w:tcPr>
            <w:tcW w:w="2541" w:type="dxa"/>
            <w:tcBorders>
              <w:top w:val="single" w:sz="4" w:space="0" w:color="808080"/>
              <w:left w:val="nil"/>
              <w:bottom w:val="single" w:sz="4" w:space="0" w:color="808080"/>
              <w:right w:val="nil"/>
            </w:tcBorders>
            <w:hideMark/>
          </w:tcPr>
          <w:p w14:paraId="7684BE5A"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Lider de parteneriat (Partener 1)</w:t>
            </w:r>
          </w:p>
        </w:tc>
        <w:tc>
          <w:tcPr>
            <w:tcW w:w="5473" w:type="dxa"/>
            <w:tcBorders>
              <w:top w:val="single" w:sz="4" w:space="0" w:color="808080"/>
              <w:left w:val="nil"/>
              <w:bottom w:val="single" w:sz="4" w:space="0" w:color="808080"/>
              <w:right w:val="nil"/>
            </w:tcBorders>
            <w:hideMark/>
          </w:tcPr>
          <w:p w14:paraId="5D877B41" w14:textId="77777777" w:rsidR="00271D6C" w:rsidRPr="00AE2B28" w:rsidRDefault="00271D6C" w:rsidP="00AE2B28">
            <w:pPr>
              <w:widowControl w:val="0"/>
              <w:autoSpaceDE w:val="0"/>
              <w:autoSpaceDN w:val="0"/>
              <w:adjustRightInd w:val="0"/>
              <w:spacing w:before="40" w:after="40"/>
              <w:jc w:val="both"/>
              <w:rPr>
                <w:rFonts w:eastAsia="Times New Roman" w:cstheme="minorHAnsi"/>
                <w:i/>
                <w:iCs/>
                <w:sz w:val="20"/>
                <w:szCs w:val="20"/>
                <w:lang w:val="ro-RO" w:eastAsia="sk-SK"/>
              </w:rPr>
            </w:pPr>
            <w:r w:rsidRPr="00AE2B28">
              <w:rPr>
                <w:rFonts w:eastAsia="Times New Roman" w:cstheme="minorHAnsi"/>
                <w:i/>
                <w:iCs/>
                <w:sz w:val="20"/>
                <w:szCs w:val="20"/>
                <w:lang w:val="ro-RO" w:eastAsia="sk-SK"/>
              </w:rPr>
              <w:t>Se vor descrie activităţile şi subactivităţile pe care fiecare partener trebuie să le implementeze, în strânsă corelare cu informaţiile furnizate în formularul cererii de finanţare</w:t>
            </w:r>
          </w:p>
          <w:p w14:paraId="3190507E" w14:textId="77777777" w:rsidR="00271D6C" w:rsidRPr="00AE2B28" w:rsidRDefault="00271D6C" w:rsidP="00AE2B28">
            <w:pPr>
              <w:widowControl w:val="0"/>
              <w:autoSpaceDE w:val="0"/>
              <w:autoSpaceDN w:val="0"/>
              <w:adjustRightInd w:val="0"/>
              <w:spacing w:before="40" w:after="40"/>
              <w:jc w:val="both"/>
              <w:rPr>
                <w:rFonts w:eastAsia="Times New Roman" w:cstheme="minorHAnsi"/>
                <w:i/>
                <w:iCs/>
                <w:sz w:val="20"/>
                <w:szCs w:val="20"/>
                <w:lang w:val="ro-RO" w:eastAsia="sk-SK"/>
              </w:rPr>
            </w:pPr>
            <w:r w:rsidRPr="00AE2B28">
              <w:rPr>
                <w:rFonts w:eastAsia="Times New Roman" w:cstheme="minorHAnsi"/>
                <w:i/>
                <w:iCs/>
                <w:sz w:val="20"/>
                <w:szCs w:val="20"/>
                <w:lang w:val="ro-RO" w:eastAsia="sk-SK"/>
              </w:rPr>
              <w:t>De asemenea, se va menționa valoarea estimată a fiecărei activități, defalcată pentru fiecare partener/lider de parteneriat</w:t>
            </w:r>
          </w:p>
        </w:tc>
      </w:tr>
      <w:tr w:rsidR="00271D6C" w:rsidRPr="00AE2B28" w14:paraId="04273ADA" w14:textId="77777777" w:rsidTr="00B3497B">
        <w:trPr>
          <w:trHeight w:val="427"/>
        </w:trPr>
        <w:tc>
          <w:tcPr>
            <w:tcW w:w="2541" w:type="dxa"/>
            <w:tcBorders>
              <w:top w:val="single" w:sz="4" w:space="0" w:color="808080"/>
              <w:left w:val="nil"/>
              <w:bottom w:val="single" w:sz="4" w:space="0" w:color="808080"/>
              <w:right w:val="nil"/>
            </w:tcBorders>
            <w:hideMark/>
          </w:tcPr>
          <w:p w14:paraId="5186EF4D"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Partener 2</w:t>
            </w:r>
          </w:p>
        </w:tc>
        <w:tc>
          <w:tcPr>
            <w:tcW w:w="5473" w:type="dxa"/>
            <w:tcBorders>
              <w:top w:val="single" w:sz="4" w:space="0" w:color="808080"/>
              <w:left w:val="nil"/>
              <w:bottom w:val="single" w:sz="4" w:space="0" w:color="808080"/>
              <w:right w:val="nil"/>
            </w:tcBorders>
          </w:tcPr>
          <w:p w14:paraId="40973709"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idem</w:t>
            </w:r>
          </w:p>
        </w:tc>
      </w:tr>
      <w:tr w:rsidR="00271D6C" w:rsidRPr="00AE2B28" w14:paraId="08B844B2" w14:textId="77777777" w:rsidTr="00B3497B">
        <w:trPr>
          <w:trHeight w:val="441"/>
        </w:trPr>
        <w:tc>
          <w:tcPr>
            <w:tcW w:w="2541" w:type="dxa"/>
            <w:tcBorders>
              <w:top w:val="single" w:sz="4" w:space="0" w:color="808080"/>
              <w:left w:val="nil"/>
              <w:bottom w:val="single" w:sz="4" w:space="0" w:color="808080"/>
              <w:right w:val="nil"/>
            </w:tcBorders>
            <w:hideMark/>
          </w:tcPr>
          <w:p w14:paraId="700963DB"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Partener  n</w:t>
            </w:r>
          </w:p>
        </w:tc>
        <w:tc>
          <w:tcPr>
            <w:tcW w:w="5473" w:type="dxa"/>
            <w:tcBorders>
              <w:top w:val="single" w:sz="4" w:space="0" w:color="808080"/>
              <w:left w:val="nil"/>
              <w:bottom w:val="single" w:sz="4" w:space="0" w:color="808080"/>
              <w:right w:val="nil"/>
            </w:tcBorders>
          </w:tcPr>
          <w:p w14:paraId="3348BE46" w14:textId="77777777" w:rsidR="00271D6C" w:rsidRPr="00AE2B28" w:rsidRDefault="00271D6C"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idem</w:t>
            </w:r>
          </w:p>
        </w:tc>
      </w:tr>
    </w:tbl>
    <w:p w14:paraId="20301C29" w14:textId="77777777" w:rsidR="00271D6C" w:rsidRPr="00AE2B28" w:rsidRDefault="00271D6C" w:rsidP="00AE2B28">
      <w:pPr>
        <w:spacing w:before="120" w:after="120"/>
        <w:rPr>
          <w:rFonts w:eastAsia="Times New Roman" w:cstheme="minorHAnsi"/>
          <w:sz w:val="20"/>
          <w:szCs w:val="20"/>
          <w:lang w:val="ro-RO"/>
        </w:rPr>
      </w:pPr>
    </w:p>
    <w:p w14:paraId="70B50CE9" w14:textId="04A7C82B" w:rsidR="00271D6C" w:rsidRPr="00AE2B28" w:rsidRDefault="00271D6C" w:rsidP="00A1621C">
      <w:pPr>
        <w:pStyle w:val="ListParagraph"/>
        <w:keepNext/>
        <w:numPr>
          <w:ilvl w:val="0"/>
          <w:numId w:val="21"/>
        </w:numPr>
        <w:spacing w:before="120" w:after="120"/>
        <w:jc w:val="both"/>
        <w:outlineLvl w:val="4"/>
        <w:rPr>
          <w:rFonts w:eastAsia="Times New Roman" w:cstheme="minorHAnsi"/>
          <w:sz w:val="20"/>
          <w:szCs w:val="20"/>
          <w:lang w:val="ro-RO"/>
        </w:rPr>
      </w:pPr>
      <w:r w:rsidRPr="00AE2B28">
        <w:rPr>
          <w:rFonts w:eastAsia="Times New Roman" w:cstheme="minorHAnsi"/>
          <w:sz w:val="20"/>
          <w:szCs w:val="20"/>
          <w:lang w:val="ro-RO"/>
        </w:rPr>
        <w:t>Contribuţia la co-finanţarea cheltuielilor totale ale proiectului.</w:t>
      </w:r>
    </w:p>
    <w:p w14:paraId="6CBD3370" w14:textId="77777777" w:rsidR="00271D6C" w:rsidRPr="00AE2B28" w:rsidRDefault="00271D6C" w:rsidP="00AE2B28">
      <w:pPr>
        <w:keepNext/>
        <w:numPr>
          <w:ilvl w:val="2"/>
          <w:numId w:val="4"/>
        </w:numPr>
        <w:tabs>
          <w:tab w:val="clear" w:pos="576"/>
          <w:tab w:val="num" w:pos="0"/>
        </w:tabs>
        <w:spacing w:before="120" w:after="120"/>
        <w:ind w:left="0" w:firstLine="0"/>
        <w:jc w:val="both"/>
        <w:outlineLvl w:val="4"/>
        <w:rPr>
          <w:rFonts w:eastAsia="Times New Roman" w:cstheme="minorHAnsi"/>
          <w:sz w:val="20"/>
          <w:szCs w:val="20"/>
          <w:lang w:val="ro-RO"/>
        </w:rPr>
      </w:pPr>
      <w:r w:rsidRPr="00AE2B28">
        <w:rPr>
          <w:rFonts w:eastAsia="Times New Roman" w:cstheme="minorHAnsi"/>
          <w:sz w:val="20"/>
          <w:szCs w:val="20"/>
          <w:lang w:val="ro-RO"/>
        </w:rPr>
        <w:t>Partenerii vor asigura contribuţia la co-finanţarea cheltuielilor totale ale proiectului aşa cum este precizat în Cererea de finanţare şi în prezentul acord.</w:t>
      </w:r>
    </w:p>
    <w:p w14:paraId="1B02B682" w14:textId="77777777" w:rsidR="00057B97" w:rsidRPr="00AE2B28" w:rsidRDefault="00057B97" w:rsidP="00AE2B28">
      <w:pPr>
        <w:keepNext/>
        <w:numPr>
          <w:ilvl w:val="2"/>
          <w:numId w:val="4"/>
        </w:numPr>
        <w:tabs>
          <w:tab w:val="clear" w:pos="576"/>
          <w:tab w:val="num" w:pos="0"/>
        </w:tabs>
        <w:spacing w:before="120" w:after="120"/>
        <w:ind w:left="90"/>
        <w:jc w:val="both"/>
        <w:outlineLvl w:val="4"/>
        <w:rPr>
          <w:rFonts w:eastAsia="Times New Roman" w:cstheme="minorHAnsi"/>
          <w:sz w:val="20"/>
          <w:szCs w:val="20"/>
          <w:lang w:val="ro-RO"/>
        </w:rPr>
      </w:pPr>
    </w:p>
    <w:tbl>
      <w:tblPr>
        <w:tblW w:w="8010" w:type="dxa"/>
        <w:tblInd w:w="360" w:type="dxa"/>
        <w:tblBorders>
          <w:bottom w:val="single" w:sz="4" w:space="0" w:color="808080"/>
          <w:insideH w:val="single" w:sz="4" w:space="0" w:color="808080"/>
        </w:tblBorders>
        <w:tblLook w:val="04A0" w:firstRow="1" w:lastRow="0" w:firstColumn="1" w:lastColumn="0" w:noHBand="0" w:noVBand="1"/>
      </w:tblPr>
      <w:tblGrid>
        <w:gridCol w:w="2160"/>
        <w:gridCol w:w="5850"/>
      </w:tblGrid>
      <w:tr w:rsidR="00057B97" w:rsidRPr="00AE2B28" w14:paraId="1579077D" w14:textId="77777777" w:rsidTr="001E0D28">
        <w:trPr>
          <w:trHeight w:val="463"/>
        </w:trPr>
        <w:tc>
          <w:tcPr>
            <w:tcW w:w="2160" w:type="dxa"/>
            <w:tcBorders>
              <w:top w:val="single" w:sz="4" w:space="0" w:color="808080"/>
              <w:left w:val="nil"/>
              <w:bottom w:val="single" w:sz="4" w:space="0" w:color="808080"/>
              <w:right w:val="nil"/>
            </w:tcBorders>
            <w:hideMark/>
          </w:tcPr>
          <w:p w14:paraId="0E3968FA" w14:textId="77777777" w:rsidR="00057B97" w:rsidRPr="00AE2B28" w:rsidRDefault="00057B97" w:rsidP="00AE2B28">
            <w:pPr>
              <w:tabs>
                <w:tab w:val="num" w:pos="0"/>
                <w:tab w:val="left" w:pos="1800"/>
              </w:tabs>
              <w:spacing w:before="120" w:after="120"/>
              <w:ind w:left="90"/>
              <w:rPr>
                <w:rFonts w:eastAsia="Times New Roman" w:cstheme="minorHAnsi"/>
                <w:b/>
                <w:bCs/>
                <w:sz w:val="20"/>
                <w:szCs w:val="20"/>
                <w:lang w:val="ro-RO"/>
              </w:rPr>
            </w:pPr>
            <w:r w:rsidRPr="00AE2B28">
              <w:rPr>
                <w:rFonts w:eastAsia="Times New Roman" w:cstheme="minorHAnsi"/>
                <w:b/>
                <w:bCs/>
                <w:sz w:val="20"/>
                <w:szCs w:val="20"/>
                <w:lang w:val="ro-RO"/>
              </w:rPr>
              <w:t>Organizaţia</w:t>
            </w:r>
            <w:r w:rsidRPr="00AE2B28">
              <w:rPr>
                <w:rFonts w:eastAsia="Times New Roman" w:cstheme="minorHAnsi"/>
                <w:b/>
                <w:bCs/>
                <w:sz w:val="20"/>
                <w:szCs w:val="20"/>
                <w:lang w:val="ro-RO"/>
              </w:rPr>
              <w:tab/>
            </w:r>
          </w:p>
        </w:tc>
        <w:tc>
          <w:tcPr>
            <w:tcW w:w="5850" w:type="dxa"/>
            <w:tcBorders>
              <w:top w:val="single" w:sz="4" w:space="0" w:color="808080"/>
              <w:left w:val="nil"/>
              <w:bottom w:val="single" w:sz="4" w:space="0" w:color="808080"/>
              <w:right w:val="nil"/>
            </w:tcBorders>
            <w:hideMark/>
          </w:tcPr>
          <w:p w14:paraId="4B7D0015" w14:textId="77777777" w:rsidR="00057B97" w:rsidRPr="00AE2B28" w:rsidRDefault="00057B97" w:rsidP="00AE2B28">
            <w:pPr>
              <w:tabs>
                <w:tab w:val="num" w:pos="0"/>
              </w:tabs>
              <w:spacing w:before="120" w:after="120"/>
              <w:ind w:left="90"/>
              <w:rPr>
                <w:rFonts w:eastAsia="Times New Roman" w:cstheme="minorHAnsi"/>
                <w:b/>
                <w:bCs/>
                <w:sz w:val="20"/>
                <w:szCs w:val="20"/>
                <w:lang w:val="ro-RO"/>
              </w:rPr>
            </w:pPr>
            <w:r w:rsidRPr="00AE2B28">
              <w:rPr>
                <w:rFonts w:eastAsia="Times New Roman" w:cstheme="minorHAnsi"/>
                <w:b/>
                <w:bCs/>
                <w:sz w:val="20"/>
                <w:szCs w:val="20"/>
                <w:lang w:val="ro-RO"/>
              </w:rPr>
              <w:t>Contribuţia (unde este cazul)</w:t>
            </w:r>
          </w:p>
        </w:tc>
      </w:tr>
      <w:tr w:rsidR="00057B97" w:rsidRPr="00AE2B28" w14:paraId="5F39CB7D" w14:textId="77777777" w:rsidTr="001E0D28">
        <w:trPr>
          <w:trHeight w:val="1358"/>
        </w:trPr>
        <w:tc>
          <w:tcPr>
            <w:tcW w:w="2160" w:type="dxa"/>
            <w:tcBorders>
              <w:top w:val="single" w:sz="4" w:space="0" w:color="808080"/>
              <w:left w:val="nil"/>
              <w:bottom w:val="single" w:sz="4" w:space="0" w:color="808080"/>
              <w:right w:val="nil"/>
            </w:tcBorders>
            <w:hideMark/>
          </w:tcPr>
          <w:p w14:paraId="5F21026D" w14:textId="0C0420AD" w:rsidR="00057B97" w:rsidRPr="00AE2B28" w:rsidRDefault="00057B97" w:rsidP="00AE2B28">
            <w:pPr>
              <w:spacing w:before="120" w:after="120"/>
              <w:ind w:left="-36"/>
              <w:rPr>
                <w:rFonts w:eastAsia="Times New Roman" w:cstheme="minorHAnsi"/>
                <w:sz w:val="20"/>
                <w:szCs w:val="20"/>
                <w:lang w:val="ro-RO"/>
              </w:rPr>
            </w:pPr>
            <w:r w:rsidRPr="00AE2B28">
              <w:rPr>
                <w:rFonts w:eastAsia="Times New Roman" w:cstheme="minorHAnsi"/>
                <w:sz w:val="20"/>
                <w:szCs w:val="20"/>
                <w:lang w:val="ro-RO"/>
              </w:rPr>
              <w:lastRenderedPageBreak/>
              <w:t xml:space="preserve">Lider de parteneriat (UAT </w:t>
            </w:r>
            <w:r w:rsidRPr="00AE2B28">
              <w:rPr>
                <w:rFonts w:eastAsia="Times New Roman" w:cstheme="minorHAnsi"/>
                <w:b/>
                <w:bCs/>
                <w:sz w:val="20"/>
                <w:szCs w:val="20"/>
                <w:lang w:val="ro-RO"/>
              </w:rPr>
              <w:t xml:space="preserve">Municipiu Reședinţă de </w:t>
            </w:r>
            <w:r w:rsidRPr="00AE2B28">
              <w:rPr>
                <w:rFonts w:eastAsia="Times New Roman" w:cstheme="minorHAnsi"/>
                <w:sz w:val="20"/>
                <w:szCs w:val="20"/>
                <w:lang w:val="ro-RO"/>
              </w:rPr>
              <w:t>Jude</w:t>
            </w:r>
            <w:r w:rsidR="001E0D28" w:rsidRPr="00AE2B28">
              <w:rPr>
                <w:rFonts w:eastAsia="Times New Roman" w:cstheme="minorHAnsi"/>
                <w:sz w:val="20"/>
                <w:szCs w:val="20"/>
                <w:lang w:val="ro-RO"/>
              </w:rPr>
              <w:t>ț</w:t>
            </w:r>
            <w:r w:rsidRPr="00AE2B28">
              <w:rPr>
                <w:rFonts w:eastAsia="Times New Roman" w:cstheme="minorHAnsi"/>
                <w:sz w:val="20"/>
                <w:szCs w:val="20"/>
                <w:lang w:val="ro-RO"/>
              </w:rPr>
              <w:t>)</w:t>
            </w:r>
          </w:p>
        </w:tc>
        <w:tc>
          <w:tcPr>
            <w:tcW w:w="5850" w:type="dxa"/>
            <w:tcBorders>
              <w:top w:val="single" w:sz="4" w:space="0" w:color="808080"/>
              <w:left w:val="nil"/>
              <w:bottom w:val="single" w:sz="4" w:space="0" w:color="808080"/>
              <w:right w:val="nil"/>
            </w:tcBorders>
            <w:hideMark/>
          </w:tcPr>
          <w:p w14:paraId="1066FC66" w14:textId="77777777"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contribuţiei la total cheltuieli eligibile (în lei și %) </w:t>
            </w:r>
          </w:p>
          <w:p w14:paraId="59ED7EA3" w14:textId="77777777"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contribuţiei la total  cheltuieli neeligibile (în lei și %) </w:t>
            </w:r>
          </w:p>
          <w:p w14:paraId="784A8E16" w14:textId="334D6E11" w:rsidR="00057B97" w:rsidRPr="00AE2B28" w:rsidRDefault="00057B97" w:rsidP="00AE2B28">
            <w:pPr>
              <w:widowControl w:val="0"/>
              <w:autoSpaceDE w:val="0"/>
              <w:autoSpaceDN w:val="0"/>
              <w:adjustRightInd w:val="0"/>
              <w:spacing w:before="40" w:after="40"/>
              <w:ind w:left="-36"/>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Valoarea contribuției la valoarea totală a proiectului (în lei și %) </w:t>
            </w:r>
          </w:p>
        </w:tc>
      </w:tr>
      <w:tr w:rsidR="00057B97" w:rsidRPr="00AE2B28" w14:paraId="4AE8C923" w14:textId="77777777" w:rsidTr="001E0D28">
        <w:trPr>
          <w:trHeight w:val="463"/>
        </w:trPr>
        <w:tc>
          <w:tcPr>
            <w:tcW w:w="2160" w:type="dxa"/>
            <w:tcBorders>
              <w:top w:val="single" w:sz="4" w:space="0" w:color="808080"/>
              <w:left w:val="nil"/>
              <w:bottom w:val="single" w:sz="4" w:space="0" w:color="808080"/>
              <w:right w:val="nil"/>
            </w:tcBorders>
            <w:hideMark/>
          </w:tcPr>
          <w:p w14:paraId="47407106" w14:textId="77777777" w:rsidR="00057B97" w:rsidRPr="00AE2B28" w:rsidRDefault="00057B97" w:rsidP="00AE2B28">
            <w:pPr>
              <w:tabs>
                <w:tab w:val="num" w:pos="0"/>
              </w:tabs>
              <w:spacing w:before="120" w:after="120"/>
              <w:ind w:left="90"/>
              <w:rPr>
                <w:rFonts w:eastAsia="Times New Roman" w:cstheme="minorHAnsi"/>
                <w:sz w:val="20"/>
                <w:szCs w:val="20"/>
                <w:lang w:val="ro-RO"/>
              </w:rPr>
            </w:pPr>
            <w:r w:rsidRPr="00AE2B28">
              <w:rPr>
                <w:rFonts w:eastAsia="Times New Roman" w:cstheme="minorHAnsi"/>
                <w:sz w:val="20"/>
                <w:szCs w:val="20"/>
                <w:lang w:val="ro-RO"/>
              </w:rPr>
              <w:t>Partener 2, n</w:t>
            </w:r>
          </w:p>
        </w:tc>
        <w:tc>
          <w:tcPr>
            <w:tcW w:w="5850" w:type="dxa"/>
            <w:tcBorders>
              <w:top w:val="single" w:sz="4" w:space="0" w:color="808080"/>
              <w:left w:val="nil"/>
              <w:bottom w:val="single" w:sz="4" w:space="0" w:color="808080"/>
              <w:right w:val="nil"/>
            </w:tcBorders>
          </w:tcPr>
          <w:p w14:paraId="0E3CBB44" w14:textId="77777777" w:rsidR="00057B97" w:rsidRPr="00AE2B28" w:rsidRDefault="00057B97" w:rsidP="00AE2B28">
            <w:pPr>
              <w:tabs>
                <w:tab w:val="num" w:pos="0"/>
              </w:tabs>
              <w:spacing w:before="120" w:after="120"/>
              <w:ind w:left="90"/>
              <w:rPr>
                <w:rFonts w:eastAsia="Times New Roman" w:cstheme="minorHAnsi"/>
                <w:sz w:val="20"/>
                <w:szCs w:val="20"/>
                <w:lang w:val="ro-RO"/>
              </w:rPr>
            </w:pPr>
          </w:p>
        </w:tc>
      </w:tr>
    </w:tbl>
    <w:p w14:paraId="7C840C8D" w14:textId="77777777" w:rsidR="00057B97" w:rsidRPr="00AE2B28" w:rsidRDefault="00057B97" w:rsidP="00AE2B28">
      <w:pPr>
        <w:keepNext/>
        <w:numPr>
          <w:ilvl w:val="2"/>
          <w:numId w:val="4"/>
        </w:numPr>
        <w:spacing w:before="120" w:after="120"/>
        <w:jc w:val="both"/>
        <w:outlineLvl w:val="4"/>
        <w:rPr>
          <w:rFonts w:eastAsia="Times New Roman" w:cstheme="minorHAnsi"/>
          <w:sz w:val="20"/>
          <w:szCs w:val="20"/>
          <w:lang w:val="ro-RO"/>
        </w:rPr>
      </w:pPr>
    </w:p>
    <w:p w14:paraId="22401C3A" w14:textId="5E6B8695" w:rsidR="00CA4EB1" w:rsidRPr="00221AAC" w:rsidRDefault="00CA4EB1" w:rsidP="00A1621C">
      <w:pPr>
        <w:pStyle w:val="ListParagraph"/>
        <w:keepNext/>
        <w:numPr>
          <w:ilvl w:val="0"/>
          <w:numId w:val="21"/>
        </w:numPr>
        <w:spacing w:before="120" w:after="120"/>
        <w:jc w:val="both"/>
        <w:outlineLvl w:val="4"/>
        <w:rPr>
          <w:rFonts w:eastAsia="Times New Roman" w:cstheme="minorHAnsi"/>
          <w:sz w:val="20"/>
          <w:szCs w:val="20"/>
          <w:lang w:val="ro-RO"/>
        </w:rPr>
      </w:pPr>
      <w:r w:rsidRPr="00221AAC">
        <w:rPr>
          <w:rFonts w:eastAsia="Times New Roman" w:cstheme="minorHAnsi"/>
          <w:sz w:val="20"/>
          <w:szCs w:val="20"/>
          <w:lang w:val="ro-RO"/>
        </w:rPr>
        <w:t>Plăţile</w:t>
      </w:r>
    </w:p>
    <w:p w14:paraId="1087A754" w14:textId="539A6FAE" w:rsidR="00CA4EB1" w:rsidRPr="00AE2B28" w:rsidRDefault="00CA4EB1"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Responsabilitățile privind derularea fluxurilor financiare se vor realiza în conformitate cu prevederile </w:t>
      </w:r>
      <w:r w:rsidRPr="00AE2B28">
        <w:rPr>
          <w:rFonts w:eastAsia="Times New Roman" w:cstheme="minorHAnsi"/>
          <w:i/>
          <w:iCs/>
          <w:sz w:val="20"/>
          <w:szCs w:val="20"/>
          <w:lang w:val="ro-RO"/>
        </w:rPr>
        <w:t xml:space="preserve">Ordonanţei de urgenţă a Guvernului nr. 133/2021 privind gestionarea financiară a fondurilor europene pentru perioada de programare 2021-2027 alocate României din Fondul European de Dezvoltare Regională, Fondul de Coeziune, Fondul Social European Plus, Fondul pentru Tranziție Justă și ale </w:t>
      </w:r>
      <w:r w:rsidRPr="00AE2B28">
        <w:rPr>
          <w:rFonts w:eastAsia="Times New Roman" w:cstheme="minorHAnsi"/>
          <w:bCs/>
          <w:i/>
          <w:iCs/>
          <w:sz w:val="20"/>
          <w:szCs w:val="20"/>
          <w:bdr w:val="none" w:sz="0" w:space="0" w:color="auto" w:frame="1"/>
          <w:shd w:val="clear" w:color="auto" w:fill="FFFFFF"/>
          <w:lang w:val="ro-RO"/>
        </w:rPr>
        <w:t>Hotărârii de Guvern nr. 829 din 27 iunie 2022 pentru aprobarea </w:t>
      </w:r>
      <w:hyperlink r:id="rId13" w:history="1">
        <w:r w:rsidRPr="00AE2B28">
          <w:rPr>
            <w:rFonts w:eastAsia="Times New Roman" w:cstheme="minorHAnsi"/>
            <w:bCs/>
            <w:i/>
            <w:iCs/>
            <w:sz w:val="20"/>
            <w:szCs w:val="20"/>
            <w:bdr w:val="none" w:sz="0" w:space="0" w:color="auto" w:frame="1"/>
            <w:shd w:val="clear" w:color="auto" w:fill="FFFFFF"/>
            <w:lang w:val="ro-RO"/>
          </w:rPr>
          <w:t>Normelor metodologice</w:t>
        </w:r>
      </w:hyperlink>
      <w:r w:rsidRPr="00AE2B28">
        <w:rPr>
          <w:rFonts w:eastAsia="Times New Roman" w:cstheme="minorHAnsi"/>
          <w:bCs/>
          <w:i/>
          <w:iCs/>
          <w:sz w:val="20"/>
          <w:szCs w:val="20"/>
          <w:bdr w:val="none" w:sz="0" w:space="0" w:color="auto" w:frame="1"/>
          <w:shd w:val="clear" w:color="auto" w:fill="FFFFFF"/>
          <w:lang w:val="ro-RO"/>
        </w:rPr>
        <w:t> de aplicare a </w:t>
      </w:r>
      <w:hyperlink r:id="rId14" w:history="1">
        <w:r w:rsidRPr="00AE2B28">
          <w:rPr>
            <w:rFonts w:eastAsia="Times New Roman" w:cstheme="minorHAnsi"/>
            <w:bCs/>
            <w:i/>
            <w:iCs/>
            <w:sz w:val="20"/>
            <w:szCs w:val="20"/>
            <w:bdr w:val="none" w:sz="0" w:space="0" w:color="auto" w:frame="1"/>
            <w:shd w:val="clear" w:color="auto" w:fill="FFFFFF"/>
            <w:lang w:val="ro-RO"/>
          </w:rPr>
          <w:t>Ordonanței de urgență a Guvernului nr. 133/2021</w:t>
        </w:r>
      </w:hyperlink>
      <w:r w:rsidRPr="00AE2B28">
        <w:rPr>
          <w:rFonts w:eastAsia="Times New Roman" w:cstheme="minorHAnsi"/>
          <w:bCs/>
          <w:i/>
          <w:iCs/>
          <w:sz w:val="20"/>
          <w:szCs w:val="20"/>
          <w:bdr w:val="none" w:sz="0" w:space="0" w:color="auto" w:frame="1"/>
          <w:shd w:val="clear" w:color="auto" w:fill="FFFFFF"/>
          <w:lang w:val="ro-RO"/>
        </w:rPr>
        <w:t> privind gestionarea financiară a fondurilor europene pentru perioada de programare 2021-2027 alocate României din Fondul european de dezvoltare regională, Fondul de coeziune, Fondul social european Plus, Fondul pentru o tranziție justă</w:t>
      </w:r>
      <w:r w:rsidRPr="00AE2B28">
        <w:rPr>
          <w:rFonts w:eastAsia="Times New Roman" w:cstheme="minorHAnsi"/>
          <w:strike/>
          <w:sz w:val="20"/>
          <w:szCs w:val="20"/>
          <w:lang w:val="ro-RO"/>
        </w:rPr>
        <w:t>.</w:t>
      </w:r>
      <w:r w:rsidRPr="00AE2B28">
        <w:rPr>
          <w:rFonts w:eastAsia="Times New Roman" w:cstheme="minorHAnsi"/>
          <w:sz w:val="20"/>
          <w:szCs w:val="20"/>
          <w:lang w:val="ro-RO"/>
        </w:rPr>
        <w:t xml:space="preserve"> Ȋn acest sens, sunt in</w:t>
      </w:r>
      <w:r w:rsidR="00483896" w:rsidRPr="00AE2B28">
        <w:rPr>
          <w:rFonts w:eastAsia="Times New Roman" w:cstheme="minorHAnsi"/>
          <w:sz w:val="20"/>
          <w:szCs w:val="20"/>
          <w:lang w:val="ro-RO"/>
        </w:rPr>
        <w:t>c</w:t>
      </w:r>
      <w:r w:rsidRPr="00AE2B28">
        <w:rPr>
          <w:rFonts w:eastAsia="Times New Roman" w:cstheme="minorHAnsi"/>
          <w:sz w:val="20"/>
          <w:szCs w:val="20"/>
          <w:lang w:val="ro-RO"/>
        </w:rPr>
        <w:t>luse în acordul de parteneriat următoarele prevederi:</w:t>
      </w:r>
    </w:p>
    <w:p w14:paraId="3F2AF537" w14:textId="77777777" w:rsidR="00CA4EB1" w:rsidRPr="00AE2B28" w:rsidRDefault="00CA4EB1" w:rsidP="00AE2B28">
      <w:pPr>
        <w:spacing w:before="120" w:after="120"/>
        <w:jc w:val="both"/>
        <w:rPr>
          <w:rFonts w:eastAsia="Times New Roman" w:cstheme="minorHAnsi"/>
          <w:sz w:val="20"/>
          <w:szCs w:val="20"/>
          <w:lang w:val="ro-RO"/>
        </w:rPr>
      </w:pPr>
    </w:p>
    <w:p w14:paraId="6E0E258E" w14:textId="77777777"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pentru decontarea cheltuielilor rambursabile fiecare partener va depune la liderul de parteneriat o cerere de rambursare/plată pentru cheltuielile efectuate conform acordului de parteriat şi toate documentele justificative, inclusiv dosarul achiziţiilor publice  derulate de aceştia;</w:t>
      </w:r>
    </w:p>
    <w:p w14:paraId="2FC3ABFA" w14:textId="77777777"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 xml:space="preserve">liderul de parteneriat este responsabil cu depunerea cererile de </w:t>
      </w:r>
      <w:r w:rsidRPr="00AE2B28">
        <w:rPr>
          <w:rFonts w:eastAsia="Times New Roman" w:cstheme="minorHAnsi"/>
          <w:sz w:val="20"/>
          <w:szCs w:val="20"/>
          <w:shd w:val="clear" w:color="auto" w:fill="FFFFFF"/>
          <w:lang w:val="ro-RO"/>
        </w:rPr>
        <w:t>prefinanţare</w:t>
      </w:r>
      <w:r w:rsidRPr="00AE2B28">
        <w:rPr>
          <w:rFonts w:eastAsia="Times New Roman" w:cstheme="minorHAnsi"/>
          <w:bCs/>
          <w:sz w:val="20"/>
          <w:szCs w:val="20"/>
          <w:lang w:val="ro-RO"/>
        </w:rPr>
        <w:t>/plată/rambursare către autoritatea de management</w:t>
      </w:r>
      <w:r w:rsidRPr="00AE2B28">
        <w:rPr>
          <w:rFonts w:eastAsia="Times New Roman" w:cstheme="minorHAnsi"/>
          <w:bCs/>
          <w:sz w:val="20"/>
          <w:szCs w:val="20"/>
          <w:vertAlign w:val="superscript"/>
          <w:lang w:val="ro-RO"/>
        </w:rPr>
        <w:footnoteReference w:id="2"/>
      </w:r>
      <w:r w:rsidRPr="00AE2B28">
        <w:rPr>
          <w:rFonts w:eastAsia="Times New Roman" w:cstheme="minorHAnsi"/>
          <w:bCs/>
          <w:sz w:val="20"/>
          <w:szCs w:val="20"/>
          <w:lang w:val="ro-RO"/>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00A9652C" w14:textId="4DEEE1F1" w:rsidR="00CA4EB1" w:rsidRPr="00AE2B28" w:rsidRDefault="00CA4EB1" w:rsidP="00AE2B28">
      <w:pPr>
        <w:numPr>
          <w:ilvl w:val="0"/>
          <w:numId w:val="10"/>
        </w:numPr>
        <w:spacing w:before="120" w:after="0"/>
        <w:jc w:val="both"/>
        <w:rPr>
          <w:rFonts w:eastAsia="Times New Roman" w:cstheme="minorHAnsi"/>
          <w:bCs/>
          <w:sz w:val="20"/>
          <w:szCs w:val="20"/>
          <w:lang w:val="ro-RO"/>
        </w:rPr>
      </w:pPr>
      <w:r w:rsidRPr="00AE2B28">
        <w:rPr>
          <w:rFonts w:eastAsia="Times New Roman" w:cstheme="minorHAnsi"/>
          <w:bCs/>
          <w:sz w:val="20"/>
          <w:szCs w:val="20"/>
          <w:lang w:val="ro-RO"/>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AE2B28">
        <w:rPr>
          <w:rFonts w:eastAsia="Times New Roman" w:cstheme="minorHAnsi"/>
          <w:bCs/>
          <w:sz w:val="20"/>
          <w:szCs w:val="20"/>
          <w:vertAlign w:val="superscript"/>
          <w:lang w:val="ro-RO"/>
        </w:rPr>
        <w:footnoteReference w:id="3"/>
      </w:r>
      <w:r w:rsidR="0086347F" w:rsidRPr="00AE2B28">
        <w:rPr>
          <w:rFonts w:eastAsia="Times New Roman" w:cstheme="minorHAnsi"/>
          <w:bCs/>
          <w:sz w:val="20"/>
          <w:szCs w:val="20"/>
          <w:lang w:val="ro-RO"/>
        </w:rPr>
        <w:t>.</w:t>
      </w:r>
    </w:p>
    <w:p w14:paraId="7B4D5FF6" w14:textId="77777777" w:rsidR="00271D6C" w:rsidRPr="00AE2B28" w:rsidRDefault="00271D6C" w:rsidP="00AE2B28">
      <w:pPr>
        <w:jc w:val="both"/>
        <w:rPr>
          <w:rFonts w:cstheme="minorHAnsi"/>
          <w:sz w:val="20"/>
          <w:szCs w:val="20"/>
          <w:lang w:val="ro-RO"/>
        </w:rPr>
      </w:pPr>
    </w:p>
    <w:p w14:paraId="3AD60C96" w14:textId="2778A1A3" w:rsidR="00D10812" w:rsidRPr="00AE2B28" w:rsidRDefault="00D10812" w:rsidP="00AE2B28">
      <w:pPr>
        <w:pStyle w:val="Heading5"/>
        <w:numPr>
          <w:ilvl w:val="0"/>
          <w:numId w:val="0"/>
        </w:numPr>
        <w:spacing w:line="276" w:lineRule="auto"/>
        <w:ind w:left="426"/>
        <w:rPr>
          <w:rFonts w:asciiTheme="minorHAnsi" w:hAnsiTheme="minorHAnsi" w:cstheme="minorHAnsi"/>
          <w:szCs w:val="20"/>
        </w:rPr>
      </w:pPr>
      <w:r w:rsidRPr="00AE2B28">
        <w:rPr>
          <w:rFonts w:asciiTheme="minorHAnsi" w:hAnsiTheme="minorHAnsi" w:cstheme="minorHAnsi"/>
          <w:szCs w:val="20"/>
        </w:rPr>
        <w:t>Art. 4 Perioada de valabilitate a acordului de parteneriat</w:t>
      </w:r>
    </w:p>
    <w:p w14:paraId="40ADBA86" w14:textId="59DDC45A" w:rsidR="00D10812" w:rsidRPr="00AE2B28" w:rsidRDefault="00D10812" w:rsidP="00AE2B28">
      <w:pPr>
        <w:keepNext/>
        <w:numPr>
          <w:ilvl w:val="2"/>
          <w:numId w:val="4"/>
        </w:numPr>
        <w:spacing w:before="120" w:after="120"/>
        <w:jc w:val="both"/>
        <w:outlineLvl w:val="4"/>
        <w:rPr>
          <w:rFonts w:eastAsia="Times New Roman" w:cstheme="minorHAnsi"/>
          <w:sz w:val="20"/>
          <w:szCs w:val="20"/>
          <w:lang w:val="ro-RO"/>
        </w:rPr>
      </w:pPr>
      <w:r w:rsidRPr="00AE2B28">
        <w:rPr>
          <w:rFonts w:eastAsia="Times New Roman" w:cstheme="minorHAnsi"/>
          <w:sz w:val="20"/>
          <w:szCs w:val="20"/>
          <w:lang w:val="ro-RO"/>
        </w:rPr>
        <w:t>Perioada de valabilitate a acordului începe la data semnării prezentului Acord</w:t>
      </w:r>
      <w:r w:rsidRPr="00AE2B28">
        <w:rPr>
          <w:rFonts w:eastAsia="Times New Roman" w:cstheme="minorHAnsi"/>
          <w:b/>
          <w:bCs/>
          <w:sz w:val="20"/>
          <w:szCs w:val="20"/>
          <w:lang w:val="ro-RO"/>
        </w:rPr>
        <w:t xml:space="preserve"> </w:t>
      </w:r>
      <w:r w:rsidRPr="00AE2B28">
        <w:rPr>
          <w:rFonts w:eastAsia="Times New Roman" w:cstheme="minorHAnsi"/>
          <w:sz w:val="20"/>
          <w:szCs w:val="20"/>
          <w:lang w:val="ro-RO"/>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0162CC92" w14:textId="77777777" w:rsidR="00DE313A" w:rsidRPr="00AE2B28" w:rsidRDefault="00DE313A" w:rsidP="00AE2B28">
      <w:pPr>
        <w:keepNext/>
        <w:numPr>
          <w:ilvl w:val="2"/>
          <w:numId w:val="4"/>
        </w:numPr>
        <w:spacing w:before="120" w:after="120"/>
        <w:jc w:val="both"/>
        <w:outlineLvl w:val="4"/>
        <w:rPr>
          <w:rFonts w:eastAsia="Times New Roman" w:cstheme="minorHAnsi"/>
          <w:sz w:val="20"/>
          <w:szCs w:val="20"/>
          <w:lang w:val="ro-RO"/>
        </w:rPr>
      </w:pPr>
    </w:p>
    <w:p w14:paraId="63D96CF6" w14:textId="40CF629B" w:rsidR="00D10812" w:rsidRPr="00AE2B28" w:rsidRDefault="00D10812" w:rsidP="00AE2B28">
      <w:pPr>
        <w:keepNext/>
        <w:spacing w:before="120" w:after="120"/>
        <w:ind w:left="426"/>
        <w:jc w:val="both"/>
        <w:outlineLvl w:val="4"/>
        <w:rPr>
          <w:rFonts w:eastAsia="Times New Roman" w:cstheme="minorHAnsi"/>
          <w:b/>
          <w:bCs/>
          <w:sz w:val="20"/>
          <w:szCs w:val="20"/>
          <w:lang w:val="ro-RO"/>
        </w:rPr>
      </w:pPr>
      <w:r w:rsidRPr="00AE2B28">
        <w:rPr>
          <w:rFonts w:eastAsia="Times New Roman" w:cstheme="minorHAnsi"/>
          <w:b/>
          <w:bCs/>
          <w:sz w:val="20"/>
          <w:szCs w:val="20"/>
          <w:lang w:val="ro-RO"/>
        </w:rPr>
        <w:t>Art. 5  Drepturile şi obligaţiile liderului de parteneriat (Partener 1 - UAT municipiu reședinţă de Județ)</w:t>
      </w:r>
    </w:p>
    <w:p w14:paraId="61B8BCF6" w14:textId="47776D75" w:rsidR="000D5822" w:rsidRPr="00AE2B28" w:rsidRDefault="000D5822" w:rsidP="00AE2B28">
      <w:pPr>
        <w:pStyle w:val="Heading5"/>
        <w:numPr>
          <w:ilvl w:val="0"/>
          <w:numId w:val="12"/>
        </w:numPr>
        <w:tabs>
          <w:tab w:val="num" w:pos="360"/>
        </w:tabs>
        <w:spacing w:line="276" w:lineRule="auto"/>
        <w:ind w:left="858" w:hanging="432"/>
        <w:rPr>
          <w:rFonts w:asciiTheme="minorHAnsi" w:hAnsiTheme="minorHAnsi" w:cstheme="minorHAnsi"/>
          <w:szCs w:val="20"/>
        </w:rPr>
      </w:pPr>
      <w:r w:rsidRPr="00AE2B28">
        <w:rPr>
          <w:rFonts w:asciiTheme="minorHAnsi" w:hAnsiTheme="minorHAnsi" w:cstheme="minorHAnsi"/>
          <w:szCs w:val="20"/>
        </w:rPr>
        <w:t>Drepturile liderului de parteneriat</w:t>
      </w:r>
    </w:p>
    <w:p w14:paraId="07362514" w14:textId="77777777" w:rsidR="000D5822" w:rsidRPr="00AE2B28" w:rsidRDefault="000D5822" w:rsidP="00AE2B28">
      <w:pPr>
        <w:pStyle w:val="Heading5"/>
        <w:numPr>
          <w:ilvl w:val="1"/>
          <w:numId w:val="13"/>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Liderul de proiect parteneriat are dreptul să solicite celorlalţi parteneri furnizarea oricăror informaţii şi documente legate de proiect, în scopul elaborării rapoartelor de progres, a cererilor de </w:t>
      </w:r>
      <w:r w:rsidRPr="00AE2B28">
        <w:rPr>
          <w:rFonts w:asciiTheme="minorHAnsi" w:hAnsiTheme="minorHAnsi" w:cstheme="minorHAnsi"/>
          <w:b w:val="0"/>
          <w:bCs w:val="0"/>
          <w:szCs w:val="20"/>
        </w:rPr>
        <w:lastRenderedPageBreak/>
        <w:t>prefinanţare/rambursare/plată, sau a verificării respectării normelor în vigoare privind atribuirea contractelor de achiziţie.</w:t>
      </w:r>
    </w:p>
    <w:p w14:paraId="43391F78" w14:textId="77777777" w:rsidR="000D5822" w:rsidRPr="00AE2B28" w:rsidRDefault="000D5822" w:rsidP="00AE2B28">
      <w:pPr>
        <w:pStyle w:val="Heading5"/>
        <w:numPr>
          <w:ilvl w:val="0"/>
          <w:numId w:val="0"/>
        </w:numPr>
        <w:spacing w:line="276" w:lineRule="auto"/>
        <w:ind w:left="576"/>
        <w:jc w:val="both"/>
        <w:rPr>
          <w:rFonts w:asciiTheme="minorHAnsi" w:hAnsiTheme="minorHAnsi" w:cstheme="minorHAnsi"/>
          <w:b w:val="0"/>
          <w:bCs w:val="0"/>
          <w:szCs w:val="20"/>
        </w:rPr>
      </w:pPr>
    </w:p>
    <w:p w14:paraId="01792912" w14:textId="77777777" w:rsidR="000D5822" w:rsidRPr="00AE2B28" w:rsidRDefault="000D5822" w:rsidP="00AE2B28">
      <w:pPr>
        <w:pStyle w:val="Heading5"/>
        <w:numPr>
          <w:ilvl w:val="0"/>
          <w:numId w:val="12"/>
        </w:numPr>
        <w:tabs>
          <w:tab w:val="num" w:pos="360"/>
        </w:tabs>
        <w:spacing w:line="276" w:lineRule="auto"/>
        <w:ind w:left="858" w:hanging="432"/>
        <w:jc w:val="both"/>
        <w:rPr>
          <w:rFonts w:asciiTheme="minorHAnsi" w:hAnsiTheme="minorHAnsi" w:cstheme="minorHAnsi"/>
          <w:b w:val="0"/>
          <w:bCs w:val="0"/>
          <w:szCs w:val="20"/>
        </w:rPr>
      </w:pPr>
      <w:r w:rsidRPr="00AE2B28">
        <w:rPr>
          <w:rFonts w:asciiTheme="minorHAnsi" w:hAnsiTheme="minorHAnsi" w:cstheme="minorHAnsi"/>
          <w:szCs w:val="20"/>
        </w:rPr>
        <w:t>Obligaţiile liderului de parteneriat</w:t>
      </w:r>
    </w:p>
    <w:p w14:paraId="20294F4A" w14:textId="0F120CD1" w:rsidR="000D5822" w:rsidRPr="00AE2B28" w:rsidRDefault="000D5822" w:rsidP="00AE2B28">
      <w:pPr>
        <w:pStyle w:val="Heading5"/>
        <w:numPr>
          <w:ilvl w:val="1"/>
          <w:numId w:val="9"/>
        </w:numPr>
        <w:tabs>
          <w:tab w:val="num" w:pos="450"/>
        </w:tabs>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Liderul de parteneriat (Partener 1) va semna Cererea de finanţare şi Contractul de finanţare.</w:t>
      </w:r>
    </w:p>
    <w:p w14:paraId="6BD382C1"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Liderul de parteneriat (Partener 1) va consulta partenerii cu regularitate, îi va informa despre progresul în implementarea proiectului şi le va furniza copii ale rapoartelor de progres şi financiare.</w:t>
      </w:r>
    </w:p>
    <w:p w14:paraId="2C4C0649" w14:textId="0CAC45FC"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Propunerile pentru modificări importante ale proiectului (e.g. activităţi, parteneri etc.), trebuie să fie convenite cu partenerii înaintea solicitării aprobării de către Autoritatea de management </w:t>
      </w:r>
      <w:r w:rsidR="00FB795F" w:rsidRPr="00FB795F">
        <w:rPr>
          <w:rFonts w:asciiTheme="minorHAnsi" w:hAnsiTheme="minorHAnsi" w:cstheme="minorHAnsi"/>
          <w:b w:val="0"/>
          <w:bCs w:val="0"/>
          <w:szCs w:val="20"/>
        </w:rPr>
        <w:t>pentru Programul Regional Nord-Vest (AM PR NV)</w:t>
      </w:r>
      <w:r w:rsidRPr="00AE2B28">
        <w:rPr>
          <w:rFonts w:asciiTheme="minorHAnsi" w:hAnsiTheme="minorHAnsi" w:cstheme="minorHAnsi"/>
          <w:b w:val="0"/>
          <w:bCs w:val="0"/>
          <w:szCs w:val="20"/>
        </w:rPr>
        <w:t xml:space="preserve"> 2021-2027. </w:t>
      </w:r>
    </w:p>
    <w:p w14:paraId="7B99EA6B" w14:textId="77777777" w:rsidR="000D5822" w:rsidRPr="00AE2B28" w:rsidRDefault="000D5822" w:rsidP="00535905">
      <w:pPr>
        <w:numPr>
          <w:ilvl w:val="1"/>
          <w:numId w:val="4"/>
        </w:numPr>
        <w:tabs>
          <w:tab w:val="num" w:pos="567"/>
        </w:tabs>
        <w:spacing w:before="120" w:after="120"/>
        <w:ind w:left="426" w:hanging="284"/>
        <w:jc w:val="both"/>
        <w:rPr>
          <w:rFonts w:cstheme="minorHAnsi"/>
          <w:sz w:val="20"/>
          <w:szCs w:val="20"/>
          <w:lang w:val="ro-RO"/>
        </w:rPr>
      </w:pPr>
      <w:r w:rsidRPr="00AE2B28">
        <w:rPr>
          <w:rFonts w:cstheme="minorHAnsi"/>
          <w:bCs/>
          <w:sz w:val="20"/>
          <w:szCs w:val="20"/>
          <w:lang w:val="ro-RO"/>
        </w:rPr>
        <w:t xml:space="preserve">Liderul de parteneriat </w:t>
      </w:r>
      <w:r w:rsidRPr="00AE2B28">
        <w:rPr>
          <w:rFonts w:cstheme="minorHAnsi"/>
          <w:sz w:val="20"/>
          <w:szCs w:val="20"/>
          <w:lang w:val="ro-RO"/>
        </w:rPr>
        <w:t xml:space="preserve">este responsabil cu transmiterea </w:t>
      </w:r>
      <w:r w:rsidRPr="00AE2B28">
        <w:rPr>
          <w:rFonts w:cstheme="minorHAnsi"/>
          <w:bCs/>
          <w:sz w:val="20"/>
          <w:szCs w:val="20"/>
          <w:lang w:val="ro-RO"/>
        </w:rPr>
        <w:t>către autoritatea de management a cererilor de rambursare/plată, împreună cu documentele justificative, rapoartele de progres etc., conform prevederilor contractuale și procedurale.</w:t>
      </w:r>
      <w:r w:rsidRPr="00AE2B28">
        <w:rPr>
          <w:rFonts w:cstheme="minorHAnsi"/>
          <w:sz w:val="20"/>
          <w:szCs w:val="20"/>
          <w:lang w:val="ro-RO"/>
        </w:rPr>
        <w:t xml:space="preserve"> </w:t>
      </w:r>
    </w:p>
    <w:p w14:paraId="5AC30B26" w14:textId="48058061" w:rsidR="000D5822" w:rsidRPr="00AE2B28" w:rsidRDefault="000D5822" w:rsidP="00535905">
      <w:pPr>
        <w:numPr>
          <w:ilvl w:val="1"/>
          <w:numId w:val="4"/>
        </w:numPr>
        <w:spacing w:before="120" w:after="120"/>
        <w:ind w:left="426" w:hanging="284"/>
        <w:jc w:val="both"/>
        <w:rPr>
          <w:rFonts w:cstheme="minorHAnsi"/>
          <w:sz w:val="20"/>
          <w:szCs w:val="20"/>
          <w:lang w:val="ro-RO"/>
        </w:rPr>
      </w:pPr>
      <w:r w:rsidRPr="00AE2B28">
        <w:rPr>
          <w:rFonts w:cstheme="minorHAnsi"/>
          <w:sz w:val="20"/>
          <w:szCs w:val="20"/>
          <w:lang w:val="ro-RO"/>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w:t>
      </w:r>
      <w:r w:rsidR="00B26481" w:rsidRPr="00B26481">
        <w:rPr>
          <w:rFonts w:cstheme="minorHAnsi"/>
          <w:sz w:val="20"/>
          <w:szCs w:val="20"/>
          <w:lang w:val="ro-RO"/>
        </w:rPr>
        <w:t xml:space="preserve">Regional Nord-Vest 2021-2027 </w:t>
      </w:r>
      <w:r w:rsidRPr="00AE2B28">
        <w:rPr>
          <w:rFonts w:cstheme="minorHAnsi"/>
          <w:sz w:val="20"/>
          <w:szCs w:val="20"/>
          <w:lang w:val="ro-RO"/>
        </w:rPr>
        <w:t xml:space="preserve">sau până la expirarea perioadei de durabilitate a proiectului, oricare intervine ultima. </w:t>
      </w:r>
    </w:p>
    <w:p w14:paraId="2898AFAF" w14:textId="25179F0A" w:rsidR="000D5822" w:rsidRPr="00AE2B28" w:rsidRDefault="000D5822" w:rsidP="00AE2B28">
      <w:pPr>
        <w:pStyle w:val="Heading5"/>
        <w:numPr>
          <w:ilvl w:val="1"/>
          <w:numId w:val="4"/>
        </w:numPr>
        <w:spacing w:line="276" w:lineRule="auto"/>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w:t>
      </w:r>
      <w:r w:rsidR="00B26481">
        <w:rPr>
          <w:rFonts w:asciiTheme="minorHAnsi" w:hAnsiTheme="minorHAnsi" w:cstheme="minorHAnsi"/>
          <w:b w:val="0"/>
          <w:bCs w:val="0"/>
          <w:szCs w:val="20"/>
        </w:rPr>
        <w:t>asumați</w:t>
      </w:r>
      <w:r w:rsidRPr="00AE2B28">
        <w:rPr>
          <w:rFonts w:asciiTheme="minorHAnsi" w:hAnsiTheme="minorHAnsi" w:cstheme="minorHAnsi"/>
          <w:b w:val="0"/>
          <w:bCs w:val="0"/>
          <w:szCs w:val="20"/>
        </w:rPr>
        <w:t xml:space="preserve">/obiectivelor proiectului, în conformitate cu prevederile art. 6 din OUG nr. 66/2011, în funcţie de gradul de realizare a indicatorilor </w:t>
      </w:r>
      <w:r w:rsidR="00B26481">
        <w:rPr>
          <w:rFonts w:asciiTheme="minorHAnsi" w:hAnsiTheme="minorHAnsi" w:cstheme="minorHAnsi"/>
          <w:b w:val="0"/>
          <w:bCs w:val="0"/>
          <w:szCs w:val="20"/>
        </w:rPr>
        <w:t>asumați</w:t>
      </w:r>
      <w:r w:rsidRPr="00AE2B28">
        <w:rPr>
          <w:rFonts w:asciiTheme="minorHAnsi" w:hAnsiTheme="minorHAnsi" w:cstheme="minorHAnsi"/>
          <w:b w:val="0"/>
          <w:bCs w:val="0"/>
          <w:szCs w:val="20"/>
        </w:rPr>
        <w:t>/obiectivelor aferen</w:t>
      </w:r>
      <w:r w:rsidR="00B26481">
        <w:rPr>
          <w:rFonts w:asciiTheme="minorHAnsi" w:hAnsiTheme="minorHAnsi" w:cstheme="minorHAnsi"/>
          <w:b w:val="0"/>
          <w:bCs w:val="0"/>
          <w:szCs w:val="20"/>
        </w:rPr>
        <w:t>te</w:t>
      </w:r>
      <w:r w:rsidRPr="00AE2B28">
        <w:rPr>
          <w:rFonts w:asciiTheme="minorHAnsi" w:hAnsiTheme="minorHAnsi" w:cstheme="minorHAnsi"/>
          <w:b w:val="0"/>
          <w:bCs w:val="0"/>
          <w:szCs w:val="20"/>
        </w:rPr>
        <w:t xml:space="preserve"> activităților proprii, liderul de parteneriat și partenerii răspund proporțional sau în solidar pentru reducerile aplicate din sumele solicitate la rambursare/plată.  </w:t>
      </w:r>
    </w:p>
    <w:p w14:paraId="04989B2E" w14:textId="77777777" w:rsidR="000D5822" w:rsidRPr="00AE2B28" w:rsidRDefault="000D5822" w:rsidP="00AE2B28">
      <w:pPr>
        <w:pStyle w:val="Heading5"/>
        <w:numPr>
          <w:ilvl w:val="1"/>
          <w:numId w:val="4"/>
        </w:numPr>
        <w:spacing w:line="276" w:lineRule="auto"/>
        <w:jc w:val="both"/>
        <w:rPr>
          <w:rFonts w:asciiTheme="minorHAnsi" w:hAnsiTheme="minorHAnsi" w:cstheme="minorHAnsi"/>
          <w:szCs w:val="20"/>
        </w:rPr>
      </w:pPr>
      <w:r w:rsidRPr="00AE2B28">
        <w:rPr>
          <w:rFonts w:asciiTheme="minorHAnsi" w:hAnsiTheme="minorHAnsi" w:cstheme="minorHAnsi"/>
          <w:b w:val="0"/>
          <w:bCs w:val="0"/>
          <w:szCs w:val="20"/>
        </w:rPr>
        <w:t xml:space="preserve">În cazul unui prejudiciu, liderul de parteneriat răspunde solidar cu partenerul din vina căruia a fost cauzat prejudiciul. </w:t>
      </w:r>
    </w:p>
    <w:p w14:paraId="6D85D593" w14:textId="77777777" w:rsidR="000D5822" w:rsidRPr="00AE2B28" w:rsidRDefault="000D5822" w:rsidP="00AE2B28">
      <w:pPr>
        <w:pStyle w:val="Heading5"/>
        <w:numPr>
          <w:ilvl w:val="1"/>
          <w:numId w:val="4"/>
        </w:numPr>
        <w:spacing w:line="276" w:lineRule="auto"/>
        <w:jc w:val="both"/>
        <w:rPr>
          <w:rFonts w:asciiTheme="minorHAnsi" w:hAnsiTheme="minorHAnsi" w:cstheme="minorHAnsi"/>
          <w:b w:val="0"/>
          <w:szCs w:val="20"/>
        </w:rPr>
      </w:pPr>
      <w:r w:rsidRPr="00AE2B28">
        <w:rPr>
          <w:rFonts w:asciiTheme="minorHAnsi" w:hAnsiTheme="minorHAnsi" w:cstheme="minorHAnsi"/>
          <w:b w:val="0"/>
          <w:szCs w:val="20"/>
        </w:rPr>
        <w:t>În cazul rezilierii/revocării contractului/ordinului de finanțare, liderul de parteneriat și partenerii răspund în solidar pentru restituirea sumelor acordate pentru proiect.</w:t>
      </w:r>
    </w:p>
    <w:p w14:paraId="425F6C80" w14:textId="163CF5F6" w:rsidR="000D5822" w:rsidRPr="00AE2B28" w:rsidRDefault="000D5822" w:rsidP="00AE2B28">
      <w:pPr>
        <w:pStyle w:val="Heading5"/>
        <w:numPr>
          <w:ilvl w:val="1"/>
          <w:numId w:val="4"/>
        </w:numPr>
        <w:spacing w:line="276" w:lineRule="auto"/>
        <w:jc w:val="both"/>
        <w:rPr>
          <w:rFonts w:asciiTheme="minorHAnsi" w:hAnsiTheme="minorHAnsi" w:cstheme="minorHAnsi"/>
          <w:b w:val="0"/>
          <w:szCs w:val="20"/>
        </w:rPr>
      </w:pPr>
      <w:r w:rsidRPr="00AE2B28">
        <w:rPr>
          <w:rFonts w:asciiTheme="minorHAnsi" w:hAnsiTheme="minorHAnsi" w:cstheme="minorHAnsi"/>
          <w:b w:val="0"/>
          <w:szCs w:val="20"/>
        </w:rPr>
        <w:t>Liderul de parteneriat este responsabil pentru neregulile identificate în cadrul proiectului aferente cheltuielilor proprii conform notificărilor și titlurilor de creanță emise pe numele său de către Autoritatea de management</w:t>
      </w:r>
      <w:r w:rsidRPr="00AE2B28">
        <w:rPr>
          <w:rStyle w:val="FootnoteReference"/>
          <w:rFonts w:asciiTheme="minorHAnsi" w:hAnsiTheme="minorHAnsi" w:cstheme="minorHAnsi"/>
          <w:b w:val="0"/>
          <w:szCs w:val="20"/>
        </w:rPr>
        <w:footnoteReference w:id="4"/>
      </w:r>
      <w:r w:rsidRPr="00AE2B28">
        <w:rPr>
          <w:rFonts w:asciiTheme="minorHAnsi" w:hAnsiTheme="minorHAnsi" w:cstheme="minorHAnsi"/>
          <w:b w:val="0"/>
          <w:szCs w:val="20"/>
        </w:rPr>
        <w:t>.</w:t>
      </w:r>
    </w:p>
    <w:p w14:paraId="31AB4320" w14:textId="77777777" w:rsidR="00DE313A" w:rsidRPr="00AE2B28" w:rsidRDefault="00DE313A" w:rsidP="00AE2B28">
      <w:pPr>
        <w:rPr>
          <w:rFonts w:cstheme="minorHAnsi"/>
          <w:sz w:val="20"/>
          <w:szCs w:val="20"/>
          <w:lang w:val="ro-RO"/>
        </w:rPr>
      </w:pPr>
    </w:p>
    <w:p w14:paraId="21B96054" w14:textId="4DC1C966" w:rsidR="00DE313A" w:rsidRPr="00535905" w:rsidRDefault="00DE313A" w:rsidP="00535905">
      <w:pPr>
        <w:keepNext/>
        <w:spacing w:before="120" w:after="120"/>
        <w:ind w:left="426"/>
        <w:outlineLvl w:val="4"/>
        <w:rPr>
          <w:rFonts w:eastAsia="Times New Roman" w:cstheme="minorHAnsi"/>
          <w:b/>
          <w:bCs/>
          <w:sz w:val="20"/>
          <w:szCs w:val="20"/>
          <w:lang w:val="ro-RO"/>
        </w:rPr>
      </w:pPr>
      <w:r w:rsidRPr="00AE2B28">
        <w:rPr>
          <w:rFonts w:eastAsia="Times New Roman" w:cstheme="minorHAnsi"/>
          <w:b/>
          <w:bCs/>
          <w:sz w:val="20"/>
          <w:szCs w:val="20"/>
          <w:lang w:val="ro-RO"/>
        </w:rPr>
        <w:t>Art.6  Drepturile şi obligaţiile partenerilor</w:t>
      </w:r>
    </w:p>
    <w:p w14:paraId="5FB132FB" w14:textId="3BB4A21A" w:rsidR="00DE313A" w:rsidRPr="00AE2B28" w:rsidRDefault="00DE313A" w:rsidP="00AE2B28">
      <w:pPr>
        <w:keepNext/>
        <w:numPr>
          <w:ilvl w:val="0"/>
          <w:numId w:val="14"/>
        </w:numPr>
        <w:spacing w:before="120" w:after="120"/>
        <w:outlineLvl w:val="4"/>
        <w:rPr>
          <w:rFonts w:eastAsia="Times New Roman" w:cstheme="minorHAnsi"/>
          <w:b/>
          <w:bCs/>
          <w:sz w:val="20"/>
          <w:szCs w:val="20"/>
          <w:lang w:val="ro-RO"/>
        </w:rPr>
      </w:pPr>
      <w:r w:rsidRPr="00AE2B28">
        <w:rPr>
          <w:rFonts w:eastAsia="Times New Roman" w:cstheme="minorHAnsi"/>
          <w:b/>
          <w:bCs/>
          <w:sz w:val="20"/>
          <w:szCs w:val="20"/>
          <w:lang w:val="ro-RO"/>
        </w:rPr>
        <w:t>Drepturile Partenerilor</w:t>
      </w:r>
    </w:p>
    <w:p w14:paraId="2BFDB76D" w14:textId="1BBBA114" w:rsidR="00DE313A" w:rsidRPr="00AE2B28" w:rsidRDefault="00DE313A" w:rsidP="00AE2B28">
      <w:pPr>
        <w:keepNext/>
        <w:numPr>
          <w:ilvl w:val="1"/>
          <w:numId w:val="15"/>
        </w:numPr>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 xml:space="preserve">Cheltuielile angajate de Partenerii sunt eligibile în acelaşi fel ca şi cheltuielile angajate de către liderul de parteneriat corespunzător activității/activităților proprii din proiect. Partenerii au dreptul, prin transfer </w:t>
      </w:r>
      <w:r w:rsidRPr="00AE2B28">
        <w:rPr>
          <w:rFonts w:eastAsia="Times New Roman" w:cstheme="minorHAnsi"/>
          <w:sz w:val="20"/>
          <w:szCs w:val="20"/>
          <w:lang w:val="ro-RO"/>
        </w:rPr>
        <w:lastRenderedPageBreak/>
        <w:t>de către AM</w:t>
      </w:r>
      <w:r w:rsidR="0040152F" w:rsidRPr="0040152F">
        <w:rPr>
          <w:rFonts w:eastAsia="Times New Roman" w:cstheme="minorHAnsi"/>
          <w:sz w:val="20"/>
          <w:szCs w:val="20"/>
          <w:lang w:val="ro-RO"/>
        </w:rPr>
        <w:t xml:space="preserve"> PR NV</w:t>
      </w:r>
      <w:r w:rsidRPr="00AE2B28">
        <w:rPr>
          <w:rFonts w:eastAsia="Times New Roman" w:cstheme="minorHAnsi"/>
          <w:sz w:val="20"/>
          <w:szCs w:val="20"/>
          <w:lang w:val="ro-RO"/>
        </w:rPr>
        <w:t>, la fondurile obţinute din procesul de rambursare/plată pentru cheltuielile angajate de către aceştia, care au fost certificate ca eligibile.</w:t>
      </w:r>
    </w:p>
    <w:p w14:paraId="3F72AE2F" w14:textId="77777777" w:rsidR="00DE313A" w:rsidRPr="00AE2B28" w:rsidRDefault="00DE313A" w:rsidP="00AE2B28">
      <w:pPr>
        <w:keepNext/>
        <w:numPr>
          <w:ilvl w:val="1"/>
          <w:numId w:val="4"/>
        </w:numPr>
        <w:tabs>
          <w:tab w:val="num" w:pos="576"/>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2D9115E5" w14:textId="778D632A" w:rsidR="00DE313A" w:rsidRPr="00AE2B28" w:rsidRDefault="00DE313A" w:rsidP="00AE2B28">
      <w:pPr>
        <w:keepNext/>
        <w:numPr>
          <w:ilvl w:val="1"/>
          <w:numId w:val="4"/>
        </w:numPr>
        <w:tabs>
          <w:tab w:val="num" w:pos="576"/>
        </w:tabs>
        <w:spacing w:before="120" w:after="120"/>
        <w:ind w:left="540" w:hanging="540"/>
        <w:jc w:val="both"/>
        <w:outlineLvl w:val="4"/>
        <w:rPr>
          <w:rFonts w:eastAsia="Times New Roman" w:cstheme="minorHAnsi"/>
          <w:strike/>
          <w:sz w:val="20"/>
          <w:szCs w:val="20"/>
          <w:lang w:val="ro-RO"/>
        </w:rPr>
      </w:pPr>
      <w:r w:rsidRPr="00AE2B28">
        <w:rPr>
          <w:rFonts w:eastAsia="Times New Roman" w:cstheme="minorHAnsi"/>
          <w:sz w:val="20"/>
          <w:szCs w:val="20"/>
          <w:lang w:val="ro-RO"/>
        </w:rPr>
        <w:t>Partenerii au dreptul să fie consultaţi, de către liderul de parteneriat, în privinţa propunerilor pentru modificări importante ale proiectului (e.g. activităţi, parteneri etc.), înaintea solicitării aprobării de către AM PR NV</w:t>
      </w:r>
      <w:r w:rsidR="009E0219" w:rsidRPr="00AE2B28">
        <w:rPr>
          <w:rFonts w:eastAsia="Times New Roman" w:cstheme="minorHAnsi"/>
          <w:sz w:val="20"/>
          <w:szCs w:val="20"/>
          <w:lang w:val="ro-RO"/>
        </w:rPr>
        <w:t>.</w:t>
      </w:r>
    </w:p>
    <w:p w14:paraId="6AEF3F87" w14:textId="77777777" w:rsidR="009E0219" w:rsidRPr="00AE2B28" w:rsidRDefault="009E0219" w:rsidP="00AE2B28">
      <w:pPr>
        <w:keepNext/>
        <w:spacing w:before="120" w:after="120"/>
        <w:ind w:left="576"/>
        <w:jc w:val="both"/>
        <w:outlineLvl w:val="4"/>
        <w:rPr>
          <w:rFonts w:eastAsia="Times New Roman" w:cstheme="minorHAnsi"/>
          <w:strike/>
          <w:sz w:val="20"/>
          <w:szCs w:val="20"/>
          <w:lang w:val="ro-RO"/>
        </w:rPr>
      </w:pPr>
    </w:p>
    <w:p w14:paraId="5C6A8354" w14:textId="081F49BF" w:rsidR="00167594" w:rsidRPr="00AE2B28" w:rsidRDefault="00167594" w:rsidP="00AE2B28">
      <w:pPr>
        <w:pStyle w:val="Heading6"/>
        <w:keepLines w:val="0"/>
        <w:numPr>
          <w:ilvl w:val="0"/>
          <w:numId w:val="14"/>
        </w:numPr>
        <w:spacing w:before="120" w:after="120"/>
        <w:rPr>
          <w:rFonts w:asciiTheme="minorHAnsi" w:hAnsiTheme="minorHAnsi" w:cstheme="minorHAnsi"/>
          <w:b/>
          <w:bCs/>
          <w:color w:val="auto"/>
          <w:sz w:val="20"/>
          <w:szCs w:val="20"/>
          <w:lang w:val="ro-RO"/>
        </w:rPr>
      </w:pPr>
      <w:r w:rsidRPr="00AE2B28">
        <w:rPr>
          <w:rFonts w:asciiTheme="minorHAnsi" w:hAnsiTheme="minorHAnsi" w:cstheme="minorHAnsi"/>
          <w:b/>
          <w:bCs/>
          <w:color w:val="auto"/>
          <w:sz w:val="20"/>
          <w:szCs w:val="20"/>
          <w:lang w:val="ro-RO"/>
        </w:rPr>
        <w:t xml:space="preserve">Obligaţiile Partenerilor </w:t>
      </w:r>
    </w:p>
    <w:p w14:paraId="4891D2C0" w14:textId="4ACFB890" w:rsidR="00ED4179" w:rsidRPr="00AE2B28" w:rsidRDefault="00ED4179" w:rsidP="00AE2B28">
      <w:pPr>
        <w:pStyle w:val="Heading5"/>
        <w:numPr>
          <w:ilvl w:val="1"/>
          <w:numId w:val="16"/>
        </w:numPr>
        <w:tabs>
          <w:tab w:val="num" w:pos="81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au obligaţia de a respecta prevederile legislaţiei naţionale și comunitare în vigoare în domeniul achiziţiilor publice, ajutorului de stat, egalității de şanse, dezvoltării durabile, informării şi publicității în implementarea activităților proprii.</w:t>
      </w:r>
    </w:p>
    <w:p w14:paraId="7C198729" w14:textId="77777777" w:rsidR="00215113" w:rsidRPr="00AE2B28" w:rsidRDefault="00215113" w:rsidP="00AE2B28">
      <w:pPr>
        <w:keepNext/>
        <w:numPr>
          <w:ilvl w:val="1"/>
          <w:numId w:val="9"/>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pună la dispoziţia liderului de parteneriat documentaţiile de atribuire elaborate în cadrul procedurii de atribuire a contractelor de achiziţie publică, spre verificare.</w:t>
      </w:r>
    </w:p>
    <w:p w14:paraId="7A63229B" w14:textId="77777777" w:rsidR="00215113" w:rsidRPr="00AE2B28" w:rsidRDefault="00215113" w:rsidP="00AE2B28">
      <w:pPr>
        <w:keepNext/>
        <w:numPr>
          <w:ilvl w:val="1"/>
          <w:numId w:val="4"/>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transmită copii conforme cu originalul după documentaţiile complete de atribuire elaborate în cadrul procedurii de atribuire a contractelor de achiziţie publică, în scopul elaborării cererilor de rambursare.</w:t>
      </w:r>
    </w:p>
    <w:p w14:paraId="4833981B" w14:textId="77777777" w:rsidR="00215113" w:rsidRPr="00AE2B28" w:rsidRDefault="00215113" w:rsidP="00AE2B28">
      <w:pPr>
        <w:keepNext/>
        <w:numPr>
          <w:ilvl w:val="1"/>
          <w:numId w:val="4"/>
        </w:numPr>
        <w:tabs>
          <w:tab w:val="num" w:pos="576"/>
          <w:tab w:val="num" w:pos="810"/>
        </w:tabs>
        <w:spacing w:before="120" w:after="120"/>
        <w:ind w:left="540" w:hanging="540"/>
        <w:jc w:val="both"/>
        <w:outlineLvl w:val="4"/>
        <w:rPr>
          <w:rFonts w:eastAsia="Times New Roman" w:cstheme="minorHAnsi"/>
          <w:sz w:val="20"/>
          <w:szCs w:val="20"/>
          <w:lang w:val="ro-RO"/>
        </w:rPr>
      </w:pPr>
      <w:r w:rsidRPr="00AE2B28">
        <w:rPr>
          <w:rFonts w:eastAsia="Times New Roman" w:cstheme="minorHAnsi"/>
          <w:sz w:val="20"/>
          <w:szCs w:val="20"/>
          <w:lang w:val="ro-RO"/>
        </w:rPr>
        <w:t xml:space="preserve">Partenerii sunt obligaţi să transmită copii conforme cu originalul după documentele justificative, în scopul elaborării cererilor de rambursare/plată </w:t>
      </w:r>
    </w:p>
    <w:p w14:paraId="7E5F3120" w14:textId="7C1DA99D" w:rsidR="00215113" w:rsidRPr="00AE2B28" w:rsidRDefault="00215113" w:rsidP="00741073">
      <w:pPr>
        <w:keepNext/>
        <w:numPr>
          <w:ilvl w:val="1"/>
          <w:numId w:val="4"/>
        </w:numPr>
        <w:tabs>
          <w:tab w:val="num" w:pos="567"/>
        </w:tabs>
        <w:spacing w:before="120" w:after="120"/>
        <w:ind w:left="576" w:hanging="576"/>
        <w:jc w:val="both"/>
        <w:outlineLvl w:val="4"/>
        <w:rPr>
          <w:rFonts w:eastAsia="Times New Roman" w:cstheme="minorHAnsi"/>
          <w:sz w:val="20"/>
          <w:szCs w:val="20"/>
          <w:lang w:val="ro-RO"/>
        </w:rPr>
      </w:pPr>
      <w:r w:rsidRPr="00AE2B28">
        <w:rPr>
          <w:rFonts w:eastAsia="Times New Roman" w:cstheme="minorHAnsi"/>
          <w:sz w:val="20"/>
          <w:szCs w:val="20"/>
          <w:lang w:val="ro-RO"/>
        </w:rPr>
        <w:t>Partenerii sunt obligaţi să pună la dispoziția AM</w:t>
      </w:r>
      <w:r w:rsidR="0040152F" w:rsidRPr="0040152F">
        <w:rPr>
          <w:rFonts w:eastAsia="Times New Roman" w:cstheme="minorHAnsi"/>
          <w:sz w:val="20"/>
          <w:szCs w:val="20"/>
          <w:lang w:val="ro-RO"/>
        </w:rPr>
        <w:t xml:space="preserve"> PR NV</w:t>
      </w:r>
      <w:r w:rsidRPr="00AE2B28">
        <w:rPr>
          <w:rFonts w:eastAsia="Times New Roman" w:cstheme="minorHAnsi"/>
          <w:sz w:val="20"/>
          <w:szCs w:val="20"/>
          <w:lang w:val="ro-RO"/>
        </w:rPr>
        <w:t>,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184618DD" w14:textId="6B0737F6"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w:t>
      </w:r>
      <w:r w:rsidR="00F10171">
        <w:rPr>
          <w:rFonts w:asciiTheme="minorHAnsi" w:hAnsiTheme="minorHAnsi" w:cstheme="minorHAnsi"/>
          <w:b w:val="0"/>
          <w:bCs w:val="0"/>
          <w:szCs w:val="20"/>
        </w:rPr>
        <w:t xml:space="preserve">de </w:t>
      </w:r>
      <w:r w:rsidRPr="00AE2B28">
        <w:rPr>
          <w:rFonts w:asciiTheme="minorHAnsi" w:hAnsiTheme="minorHAnsi" w:cstheme="minorHAnsi"/>
          <w:b w:val="0"/>
          <w:bCs w:val="0"/>
          <w:szCs w:val="20"/>
        </w:rPr>
        <w:t>hârtie, cât și în format electronic. Documentele trebuie sa fie ușor accesibile și arhivate astfel încât, să permită verificarea lor.</w:t>
      </w:r>
    </w:p>
    <w:p w14:paraId="5434826B"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sunt obligaţi să furnizeze liderului de parteneriat orice informaţii sau documente privind implementarea proiectului, în scopul elaborării rapoartelor de progres.</w:t>
      </w:r>
    </w:p>
    <w:p w14:paraId="7D7C1C2F" w14:textId="335CD0D2"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w:t>
      </w:r>
      <w:r w:rsidR="00F10171">
        <w:rPr>
          <w:rFonts w:asciiTheme="minorHAnsi" w:hAnsiTheme="minorHAnsi" w:cstheme="minorHAnsi"/>
          <w:b w:val="0"/>
          <w:bCs w:val="0"/>
          <w:szCs w:val="20"/>
        </w:rPr>
        <w:t>asumați</w:t>
      </w:r>
      <w:r w:rsidRPr="00AE2B28">
        <w:rPr>
          <w:rFonts w:asciiTheme="minorHAnsi" w:hAnsiTheme="minorHAnsi" w:cstheme="minorHAnsi"/>
          <w:b w:val="0"/>
          <w:bCs w:val="0"/>
          <w:szCs w:val="20"/>
        </w:rPr>
        <w:t xml:space="preserve">/obiectivelor proiectului, în conformitate cu prevederile art. 6 din OUG nr. 66/2011, în funcţie de gradul de realizare a indicatorilor de rezultat/obiectivelor aferenți </w:t>
      </w:r>
      <w:r w:rsidRPr="00AE2B28">
        <w:rPr>
          <w:rFonts w:asciiTheme="minorHAnsi" w:hAnsiTheme="minorHAnsi" w:cstheme="minorHAnsi"/>
          <w:b w:val="0"/>
          <w:bCs w:val="0"/>
          <w:szCs w:val="20"/>
        </w:rPr>
        <w:lastRenderedPageBreak/>
        <w:t xml:space="preserve">activităților proprii, partenerii răspund proporțional sau în solidar pentru reducerile aplicate din sumele solicitate la rambursare/plată.  </w:t>
      </w:r>
    </w:p>
    <w:p w14:paraId="1D5224B2" w14:textId="0AC3D71E"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au obligaţia de a restitui AM, orice  sumă ce constituie plată nedatorată/sume necuvenite plătite în cadrul prezentului contract de finanţare, în termen de 5 zile lucrătoare de la data primirii  notificării.</w:t>
      </w:r>
    </w:p>
    <w:p w14:paraId="7356909C"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5AF6A99B" w14:textId="162050AD"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 xml:space="preserve">Partenerii sunt obligați să pună la dispoziția auditorului financiar independent si autorizat în condițiile legii toate documentele </w:t>
      </w:r>
      <w:r w:rsidR="00140357">
        <w:rPr>
          <w:rFonts w:asciiTheme="minorHAnsi" w:hAnsiTheme="minorHAnsi" w:cstheme="minorHAnsi"/>
          <w:b w:val="0"/>
          <w:bCs w:val="0"/>
          <w:szCs w:val="20"/>
        </w:rPr>
        <w:t>ș</w:t>
      </w:r>
      <w:r w:rsidRPr="00AE2B28">
        <w:rPr>
          <w:rFonts w:asciiTheme="minorHAnsi" w:hAnsiTheme="minorHAnsi" w:cstheme="minorHAnsi"/>
          <w:b w:val="0"/>
          <w:bCs w:val="0"/>
          <w:szCs w:val="20"/>
        </w:rPr>
        <w:t>i/sau informațiile solicitate și să asigure toate condițiile pentru verificarea cheltuielilor de către acesta.</w:t>
      </w:r>
    </w:p>
    <w:p w14:paraId="43D57FBE"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70926D18"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În cazul unui prejudiciu, partenerul din vina căruia a fost cauzat prejudiciul răspunde solidar cu liderul de proiect.</w:t>
      </w:r>
    </w:p>
    <w:p w14:paraId="3C702017" w14:textId="60981085"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Pentru neregulile identificate în cadrul proiectului, notificările și titlurile de creanță se emit pe numele liderului de parteneriat/partenerului din a cărui acţiune sau inacţiune a rezultat o abatere de la legalitate, conformitate şi regularitate în raport cu dispoziţiile naţionale şi/sau europene.</w:t>
      </w:r>
    </w:p>
    <w:p w14:paraId="348BDB43" w14:textId="77777777"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Partenerii pe numele cărora a fost emis titlul de creanță au obligația restituirii sumelor cuprinse în acestea și asigurarea din resurse proprii a contravalorii acestora.</w:t>
      </w:r>
    </w:p>
    <w:p w14:paraId="74676910" w14:textId="22790E48"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În cazul rezilierii/revocării contractului/ordinului de finanțare, liderul de parteneriat și partenerii răspund în solidar pentru restituirea sumelor acordate pentru proiect.</w:t>
      </w:r>
    </w:p>
    <w:p w14:paraId="3E366ED8" w14:textId="22C34D16" w:rsidR="00AD7F9E" w:rsidRPr="00AE2B28" w:rsidRDefault="00AD7F9E" w:rsidP="00AE2B28">
      <w:pPr>
        <w:pStyle w:val="Heading5"/>
        <w:numPr>
          <w:ilvl w:val="1"/>
          <w:numId w:val="4"/>
        </w:numPr>
        <w:tabs>
          <w:tab w:val="num" w:pos="540"/>
        </w:tabs>
        <w:spacing w:line="276" w:lineRule="auto"/>
        <w:ind w:left="540" w:hanging="540"/>
        <w:jc w:val="both"/>
        <w:rPr>
          <w:rFonts w:asciiTheme="minorHAnsi" w:hAnsiTheme="minorHAnsi" w:cstheme="minorHAnsi"/>
          <w:b w:val="0"/>
          <w:bCs w:val="0"/>
          <w:szCs w:val="20"/>
        </w:rPr>
      </w:pPr>
      <w:r w:rsidRPr="00AE2B28">
        <w:rPr>
          <w:rFonts w:asciiTheme="minorHAnsi" w:hAnsiTheme="minorHAnsi" w:cstheme="minorHAnsi"/>
          <w:b w:val="0"/>
          <w:bCs w:val="0"/>
          <w:szCs w:val="20"/>
        </w:rPr>
        <w:t>Partenerul este ținut de respectarea de către liderul de parteneriat a termenului de restituire, menționat în decizia de reziliere, a sumelor solicitate de AM</w:t>
      </w:r>
      <w:r w:rsidR="009E0219" w:rsidRPr="00AE2B28">
        <w:rPr>
          <w:rFonts w:asciiTheme="minorHAnsi" w:hAnsiTheme="minorHAnsi" w:cstheme="minorHAnsi"/>
          <w:b w:val="0"/>
          <w:bCs w:val="0"/>
          <w:szCs w:val="20"/>
        </w:rPr>
        <w:t xml:space="preserve"> PR NV.</w:t>
      </w:r>
    </w:p>
    <w:p w14:paraId="4862FB0E" w14:textId="77777777" w:rsidR="00AD7F9E" w:rsidRPr="00AE2B28" w:rsidRDefault="00AD7F9E" w:rsidP="00AE2B28">
      <w:pPr>
        <w:keepNext/>
        <w:spacing w:before="120" w:after="120"/>
        <w:jc w:val="both"/>
        <w:outlineLvl w:val="4"/>
        <w:rPr>
          <w:rFonts w:eastAsia="Times New Roman" w:cstheme="minorHAnsi"/>
          <w:sz w:val="20"/>
          <w:szCs w:val="20"/>
          <w:lang w:val="ro-RO"/>
        </w:rPr>
      </w:pPr>
    </w:p>
    <w:p w14:paraId="73087CD2" w14:textId="77777777" w:rsidR="002A5FD4" w:rsidRPr="00AE2B28" w:rsidRDefault="002A5FD4" w:rsidP="00AE2B28">
      <w:pPr>
        <w:spacing w:before="120" w:after="120"/>
        <w:ind w:left="360"/>
        <w:rPr>
          <w:rFonts w:eastAsia="Times New Roman" w:cstheme="minorHAnsi"/>
          <w:b/>
          <w:bCs/>
          <w:sz w:val="20"/>
          <w:szCs w:val="20"/>
          <w:lang w:val="ro-RO"/>
        </w:rPr>
      </w:pPr>
      <w:r w:rsidRPr="00AE2B28">
        <w:rPr>
          <w:rFonts w:eastAsia="Times New Roman" w:cstheme="minorHAnsi"/>
          <w:b/>
          <w:bCs/>
          <w:sz w:val="20"/>
          <w:szCs w:val="20"/>
          <w:lang w:val="ro-RO"/>
        </w:rPr>
        <w:t xml:space="preserve">Art. 7. Achiziții publice </w:t>
      </w:r>
    </w:p>
    <w:p w14:paraId="27A98266" w14:textId="708F6895" w:rsidR="002A5FD4" w:rsidRPr="00AE2B28" w:rsidRDefault="002A5FD4" w:rsidP="00AE2B28">
      <w:pPr>
        <w:spacing w:before="120" w:after="120"/>
        <w:jc w:val="both"/>
        <w:rPr>
          <w:rFonts w:eastAsia="Times New Roman" w:cstheme="minorHAnsi"/>
          <w:sz w:val="20"/>
          <w:szCs w:val="20"/>
          <w:lang w:val="ro-RO"/>
        </w:rPr>
      </w:pPr>
      <w:r w:rsidRPr="00AE2B28">
        <w:rPr>
          <w:rFonts w:eastAsia="Times New Roman" w:cstheme="minorHAnsi"/>
          <w:sz w:val="20"/>
          <w:szCs w:val="20"/>
          <w:lang w:val="ro-RO"/>
        </w:rPr>
        <w:t xml:space="preserve">(1) </w:t>
      </w:r>
      <w:r w:rsidRPr="00AE2B28">
        <w:rPr>
          <w:rFonts w:eastAsia="Times New Roman" w:cstheme="minorHAnsi"/>
          <w:sz w:val="20"/>
          <w:szCs w:val="20"/>
          <w:lang w:val="ro-RO"/>
        </w:rPr>
        <w:tab/>
        <w:t>Achiziţiile în cadrul proiectului vor fi făcute de membrii parteneriatului, cu respectarea legislației în vigoare, a condiţiilor din contractul de finanţare şi a instrucţiunilor emise de AM</w:t>
      </w:r>
      <w:r w:rsidR="00140357">
        <w:rPr>
          <w:rFonts w:eastAsia="Times New Roman" w:cstheme="minorHAnsi"/>
          <w:sz w:val="20"/>
          <w:szCs w:val="20"/>
          <w:lang w:val="ro-RO"/>
        </w:rPr>
        <w:t xml:space="preserve"> PR NV</w:t>
      </w:r>
      <w:r w:rsidRPr="00AE2B28">
        <w:rPr>
          <w:rFonts w:eastAsia="Times New Roman" w:cstheme="minorHAnsi"/>
          <w:sz w:val="20"/>
          <w:szCs w:val="20"/>
          <w:lang w:val="ro-RO"/>
        </w:rPr>
        <w:t>/ și/sau alte organisme abilitate.</w:t>
      </w:r>
    </w:p>
    <w:p w14:paraId="39321D1F" w14:textId="77777777" w:rsidR="00BF797D" w:rsidRPr="00AE2B28" w:rsidRDefault="00BF797D" w:rsidP="00AE2B28">
      <w:pPr>
        <w:spacing w:before="120" w:after="120"/>
        <w:jc w:val="both"/>
        <w:rPr>
          <w:rFonts w:eastAsia="Times New Roman" w:cstheme="minorHAnsi"/>
          <w:sz w:val="20"/>
          <w:szCs w:val="20"/>
          <w:lang w:val="ro-RO"/>
        </w:rPr>
      </w:pPr>
    </w:p>
    <w:p w14:paraId="152E4B87" w14:textId="77777777" w:rsidR="00BF797D" w:rsidRPr="00AE2B28" w:rsidRDefault="00BF797D" w:rsidP="00AE2B28">
      <w:pPr>
        <w:keepNext/>
        <w:spacing w:before="120" w:after="120"/>
        <w:ind w:left="432" w:hanging="72"/>
        <w:outlineLvl w:val="4"/>
        <w:rPr>
          <w:rFonts w:eastAsia="Times New Roman" w:cstheme="minorHAnsi"/>
          <w:b/>
          <w:bCs/>
          <w:sz w:val="20"/>
          <w:szCs w:val="20"/>
          <w:lang w:val="ro-RO"/>
        </w:rPr>
      </w:pPr>
      <w:r w:rsidRPr="00AE2B28">
        <w:rPr>
          <w:rFonts w:eastAsia="Times New Roman" w:cstheme="minorHAnsi"/>
          <w:b/>
          <w:bCs/>
          <w:sz w:val="20"/>
          <w:szCs w:val="20"/>
          <w:lang w:val="ro-RO"/>
        </w:rPr>
        <w:t>Art. 8. Proprietatea</w:t>
      </w:r>
    </w:p>
    <w:p w14:paraId="2C143EE7" w14:textId="7BE75CE4" w:rsidR="00BF797D" w:rsidRPr="00741073" w:rsidRDefault="00BF797D" w:rsidP="00DC0120">
      <w:pPr>
        <w:pStyle w:val="ListParagraph"/>
        <w:keepNext/>
        <w:numPr>
          <w:ilvl w:val="0"/>
          <w:numId w:val="22"/>
        </w:numPr>
        <w:spacing w:before="120" w:after="120"/>
        <w:jc w:val="both"/>
        <w:outlineLvl w:val="4"/>
        <w:rPr>
          <w:rFonts w:eastAsia="Times New Roman" w:cstheme="minorHAnsi"/>
          <w:sz w:val="20"/>
          <w:szCs w:val="20"/>
          <w:lang w:val="ro-RO"/>
        </w:rPr>
      </w:pPr>
      <w:r w:rsidRPr="00741073">
        <w:rPr>
          <w:rFonts w:eastAsia="Times New Roman" w:cstheme="minorHAnsi"/>
          <w:sz w:val="20"/>
          <w:szCs w:val="20"/>
          <w:lang w:val="ro-RO"/>
        </w:rPr>
        <w:t>Părţile au obligaţia să menţină proprietatea imobilului construit/modernizat/reabilitat/extins, a bunurilor achiziționate/modernizate</w:t>
      </w:r>
      <w:r w:rsidR="00367946" w:rsidRPr="00741073">
        <w:rPr>
          <w:rFonts w:eastAsia="Times New Roman" w:cstheme="minorHAnsi"/>
          <w:sz w:val="20"/>
          <w:szCs w:val="20"/>
          <w:lang w:val="ro-RO"/>
        </w:rPr>
        <w:t xml:space="preserve"> </w:t>
      </w:r>
      <w:r w:rsidRPr="00741073">
        <w:rPr>
          <w:rFonts w:eastAsia="Times New Roman" w:cstheme="minorHAnsi"/>
          <w:sz w:val="20"/>
          <w:szCs w:val="20"/>
          <w:lang w:val="ro-RO"/>
        </w:rPr>
        <w:t xml:space="preserve">dacă este cazul,  şi natura activităţii pentru care s-a acordat finanţare, pe o perioadă de cel puţin 5 </w:t>
      </w:r>
      <w:r w:rsidR="00B86F28">
        <w:rPr>
          <w:rFonts w:eastAsia="Times New Roman" w:cstheme="minorHAnsi"/>
          <w:sz w:val="20"/>
          <w:szCs w:val="20"/>
          <w:lang w:val="ro-RO"/>
        </w:rPr>
        <w:t xml:space="preserve">(cinci) </w:t>
      </w:r>
      <w:r w:rsidRPr="00741073">
        <w:rPr>
          <w:rFonts w:eastAsia="Times New Roman" w:cstheme="minorHAnsi"/>
          <w:sz w:val="20"/>
          <w:szCs w:val="20"/>
          <w:lang w:val="ro-RO"/>
        </w:rPr>
        <w:t>ani de la data efectuării plăţii finale/ de dare în exploatare şi să asigure exploatarea şi întreţinerea în această perioadă.</w:t>
      </w:r>
    </w:p>
    <w:p w14:paraId="1FBDFAFD" w14:textId="70C3A7DB" w:rsidR="00BF797D" w:rsidRPr="00AE2B28" w:rsidRDefault="00BF797D" w:rsidP="00DC0120">
      <w:pPr>
        <w:pStyle w:val="ListParagraph"/>
        <w:keepNext/>
        <w:numPr>
          <w:ilvl w:val="0"/>
          <w:numId w:val="22"/>
        </w:numPr>
        <w:spacing w:before="120" w:after="120"/>
        <w:jc w:val="both"/>
        <w:outlineLvl w:val="4"/>
        <w:rPr>
          <w:rFonts w:eastAsia="Times New Roman" w:cstheme="minorHAnsi"/>
          <w:b/>
          <w:bCs/>
          <w:sz w:val="20"/>
          <w:szCs w:val="20"/>
          <w:lang w:val="ro-RO"/>
        </w:rPr>
      </w:pPr>
      <w:r w:rsidRPr="00AE2B28">
        <w:rPr>
          <w:rFonts w:eastAsia="Times New Roman" w:cstheme="minorHAnsi"/>
          <w:sz w:val="20"/>
          <w:szCs w:val="20"/>
          <w:lang w:val="ro-RO"/>
        </w:rPr>
        <w:t>Înainte de finalizarea implementăriiproiectului, părţile/partenerii vor conveni asupra modului de exploatare și întreţinere a infrastructuriietc. ce a făcut obiectul proiectului. Copii ale titlurilor de transfer vor fi ataşate raportului final.Părţile au obligaţia de a asigura funcţionarea tuturor bunurilor</w:t>
      </w:r>
      <w:r w:rsidR="00B86F28">
        <w:rPr>
          <w:rFonts w:eastAsia="Times New Roman" w:cstheme="minorHAnsi"/>
          <w:sz w:val="20"/>
          <w:szCs w:val="20"/>
          <w:lang w:val="ro-RO"/>
        </w:rPr>
        <w:t xml:space="preserve"> și/sau</w:t>
      </w:r>
      <w:r w:rsidRPr="00AE2B28">
        <w:rPr>
          <w:rFonts w:eastAsia="Times New Roman" w:cstheme="minorHAnsi"/>
          <w:sz w:val="20"/>
          <w:szCs w:val="20"/>
          <w:lang w:val="ro-RO"/>
        </w:rPr>
        <w:t xml:space="preserve"> echipamentelor,dacă este cazul, ce au facut obiectul finanţărilor nerambursabile, la locul de desfăşurare a proiectului şi exclusiv în scopul pentru care au fost realizate.Părţile au obligaţia  să folosească conform scopului destinat și să nu vândă sau să înstrăineze, sub orice formă  obiectele / bunurile, fie ele mobile sau </w:t>
      </w:r>
      <w:r w:rsidRPr="00AE2B28">
        <w:rPr>
          <w:rFonts w:eastAsia="Times New Roman" w:cstheme="minorHAnsi"/>
          <w:sz w:val="20"/>
          <w:szCs w:val="20"/>
          <w:lang w:val="ro-RO"/>
        </w:rPr>
        <w:lastRenderedPageBreak/>
        <w:t>imobile finanțate prin PR NV 2021-2027, pe o perioadă de 5</w:t>
      </w:r>
      <w:r w:rsidR="00F3350A">
        <w:rPr>
          <w:rFonts w:eastAsia="Times New Roman" w:cstheme="minorHAnsi"/>
          <w:sz w:val="20"/>
          <w:szCs w:val="20"/>
          <w:lang w:val="ro-RO"/>
        </w:rPr>
        <w:t xml:space="preserve"> (cinci)</w:t>
      </w:r>
      <w:r w:rsidRPr="00AE2B28">
        <w:rPr>
          <w:rFonts w:eastAsia="Times New Roman" w:cstheme="minorHAnsi"/>
          <w:sz w:val="20"/>
          <w:szCs w:val="20"/>
          <w:lang w:val="ro-RO"/>
        </w:rPr>
        <w:t xml:space="preserve"> ani de la de la efectuarea plăţii finale. De asemenea, părțile au obligația respectării prevederilor contractului de finanțare cu privire la ipotecarea bunurilor în scopul realizării proiectului.</w:t>
      </w:r>
    </w:p>
    <w:p w14:paraId="565271EF" w14:textId="77777777" w:rsidR="00BF797D" w:rsidRPr="00AE2B28" w:rsidRDefault="00BF797D" w:rsidP="00AE2B28">
      <w:pPr>
        <w:spacing w:before="120" w:after="120"/>
        <w:ind w:left="360"/>
        <w:rPr>
          <w:rFonts w:eastAsia="Times New Roman" w:cstheme="minorHAnsi"/>
          <w:b/>
          <w:sz w:val="20"/>
          <w:szCs w:val="20"/>
          <w:lang w:val="ro-RO"/>
        </w:rPr>
      </w:pPr>
      <w:r w:rsidRPr="00AE2B28">
        <w:rPr>
          <w:rFonts w:eastAsia="Times New Roman" w:cstheme="minorHAnsi"/>
          <w:b/>
          <w:sz w:val="20"/>
          <w:szCs w:val="20"/>
          <w:lang w:val="ro-RO"/>
        </w:rPr>
        <w:t>Art. 9. Confidențialitate</w:t>
      </w:r>
    </w:p>
    <w:p w14:paraId="33E9B63E" w14:textId="77777777" w:rsidR="00BF797D" w:rsidRPr="00AE2B28" w:rsidRDefault="00BF797D" w:rsidP="00B92427">
      <w:pPr>
        <w:spacing w:before="120" w:after="240"/>
        <w:ind w:left="539" w:hanging="539"/>
        <w:jc w:val="both"/>
        <w:rPr>
          <w:rFonts w:eastAsia="Times New Roman" w:cstheme="minorHAnsi"/>
          <w:sz w:val="20"/>
          <w:szCs w:val="20"/>
          <w:lang w:val="ro-RO"/>
        </w:rPr>
      </w:pPr>
      <w:r w:rsidRPr="00AE2B28">
        <w:rPr>
          <w:rFonts w:eastAsia="Times New Roman" w:cstheme="minorHAnsi"/>
          <w:sz w:val="20"/>
          <w:szCs w:val="20"/>
          <w:lang w:val="ro-RO"/>
        </w:rPr>
        <w:t>(1)</w:t>
      </w:r>
      <w:r w:rsidRPr="00AE2B28">
        <w:rPr>
          <w:rFonts w:eastAsia="Times New Roman" w:cstheme="minorHAnsi"/>
          <w:sz w:val="20"/>
          <w:szCs w:val="20"/>
          <w:lang w:val="ro-RO"/>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423D6CCB" w14:textId="77777777" w:rsidR="0031573D" w:rsidRPr="00AE2B28" w:rsidRDefault="0031573D" w:rsidP="00AE2B28">
      <w:pPr>
        <w:ind w:left="360"/>
        <w:rPr>
          <w:rFonts w:cstheme="minorHAnsi"/>
          <w:b/>
          <w:bCs/>
          <w:sz w:val="20"/>
          <w:szCs w:val="20"/>
          <w:lang w:val="ro-RO"/>
        </w:rPr>
      </w:pPr>
      <w:r w:rsidRPr="00AE2B28">
        <w:rPr>
          <w:rFonts w:cstheme="minorHAnsi"/>
          <w:b/>
          <w:bCs/>
          <w:sz w:val="20"/>
          <w:szCs w:val="20"/>
          <w:lang w:val="ro-RO"/>
        </w:rPr>
        <w:t>Art. 10 Legea aplicabilă</w:t>
      </w:r>
    </w:p>
    <w:p w14:paraId="49837D9D" w14:textId="77777777" w:rsidR="0031573D" w:rsidRPr="00AE2B28" w:rsidRDefault="0031573D" w:rsidP="00741073">
      <w:pPr>
        <w:numPr>
          <w:ilvl w:val="1"/>
          <w:numId w:val="23"/>
        </w:numPr>
        <w:spacing w:before="120" w:after="120"/>
        <w:jc w:val="both"/>
        <w:rPr>
          <w:rFonts w:cstheme="minorHAnsi"/>
          <w:sz w:val="20"/>
          <w:szCs w:val="20"/>
          <w:lang w:val="ro-RO"/>
        </w:rPr>
      </w:pPr>
      <w:r w:rsidRPr="00AE2B28">
        <w:rPr>
          <w:rFonts w:cstheme="minorHAnsi"/>
          <w:sz w:val="20"/>
          <w:szCs w:val="20"/>
          <w:lang w:val="ro-RO"/>
        </w:rPr>
        <w:t>Prezentului Acord i se va aplica şi va fi interpretat în conformitate cu legea română.</w:t>
      </w:r>
    </w:p>
    <w:p w14:paraId="6D171D71" w14:textId="3895B607" w:rsidR="0031573D" w:rsidRPr="00B92427" w:rsidRDefault="0031573D" w:rsidP="00741073">
      <w:pPr>
        <w:numPr>
          <w:ilvl w:val="1"/>
          <w:numId w:val="23"/>
        </w:numPr>
        <w:tabs>
          <w:tab w:val="num" w:pos="576"/>
        </w:tabs>
        <w:spacing w:before="120" w:after="120"/>
        <w:jc w:val="both"/>
        <w:rPr>
          <w:rFonts w:cstheme="minorHAnsi"/>
          <w:sz w:val="20"/>
          <w:szCs w:val="20"/>
          <w:lang w:val="ro-RO"/>
        </w:rPr>
      </w:pPr>
      <w:r w:rsidRPr="00AE2B28">
        <w:rPr>
          <w:rFonts w:cstheme="minorHAnsi"/>
          <w:sz w:val="20"/>
          <w:szCs w:val="20"/>
          <w:lang w:val="ro-RO"/>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2AD158C9" w14:textId="77777777" w:rsidR="0031573D" w:rsidRPr="00AE2B28" w:rsidRDefault="0031573D" w:rsidP="00AE2B28">
      <w:pPr>
        <w:ind w:left="360"/>
        <w:jc w:val="both"/>
        <w:rPr>
          <w:rFonts w:cstheme="minorHAnsi"/>
          <w:b/>
          <w:bCs/>
          <w:sz w:val="20"/>
          <w:szCs w:val="20"/>
          <w:lang w:val="ro-RO"/>
        </w:rPr>
      </w:pPr>
      <w:r w:rsidRPr="00AE2B28">
        <w:rPr>
          <w:rFonts w:cstheme="minorHAnsi"/>
          <w:b/>
          <w:bCs/>
          <w:sz w:val="20"/>
          <w:szCs w:val="20"/>
          <w:lang w:val="ro-RO"/>
        </w:rPr>
        <w:t>Art. 11 Dispoziţii finale</w:t>
      </w:r>
    </w:p>
    <w:p w14:paraId="2C101AB4" w14:textId="3755C856" w:rsidR="0031573D" w:rsidRPr="00B92427" w:rsidRDefault="0031573D" w:rsidP="00741073">
      <w:pPr>
        <w:numPr>
          <w:ilvl w:val="1"/>
          <w:numId w:val="24"/>
        </w:numPr>
        <w:spacing w:before="120" w:after="120"/>
        <w:jc w:val="both"/>
        <w:rPr>
          <w:rFonts w:cstheme="minorHAnsi"/>
          <w:sz w:val="20"/>
          <w:szCs w:val="20"/>
          <w:lang w:val="ro-RO"/>
        </w:rPr>
      </w:pPr>
      <w:r w:rsidRPr="00AE2B28">
        <w:rPr>
          <w:rFonts w:cstheme="minorHAnsi"/>
          <w:sz w:val="20"/>
          <w:szCs w:val="20"/>
          <w:lang w:val="ro-RO"/>
        </w:rPr>
        <w:t>Toate posibilele dispute rezultate din prezentul acord sau în legătură cu el, pe care părţile nu le pot soluţiona pe cale amiabilă, vor fi soluţionate de instanţele competente.</w:t>
      </w:r>
    </w:p>
    <w:p w14:paraId="00DD319A" w14:textId="1D0B6071" w:rsidR="0031573D" w:rsidRPr="00AE2B28" w:rsidRDefault="0031573D" w:rsidP="00AE2B28">
      <w:pPr>
        <w:rPr>
          <w:rFonts w:cstheme="minorHAnsi"/>
          <w:sz w:val="20"/>
          <w:szCs w:val="20"/>
          <w:lang w:val="ro-RO"/>
        </w:rPr>
      </w:pPr>
      <w:r w:rsidRPr="00AE2B28">
        <w:rPr>
          <w:rFonts w:cstheme="minorHAnsi"/>
          <w:sz w:val="20"/>
          <w:szCs w:val="20"/>
          <w:lang w:val="ro-RO"/>
        </w:rPr>
        <w:t xml:space="preserve">Întocmit în </w:t>
      </w:r>
      <w:r w:rsidRPr="00AE2B28">
        <w:rPr>
          <w:rFonts w:cstheme="minorHAnsi"/>
          <w:i/>
          <w:iCs/>
          <w:sz w:val="20"/>
          <w:szCs w:val="20"/>
          <w:shd w:val="clear" w:color="auto" w:fill="E0E0E0"/>
          <w:lang w:val="ro-RO" w:eastAsia="sk-SK"/>
        </w:rPr>
        <w:t>număr de exemplare</w:t>
      </w:r>
      <w:r w:rsidRPr="00AE2B28">
        <w:rPr>
          <w:rFonts w:cstheme="minorHAnsi"/>
          <w:sz w:val="20"/>
          <w:szCs w:val="20"/>
          <w:lang w:val="ro-RO"/>
        </w:rPr>
        <w:t>, în limba română, câte unul pentru fiecare parte şi un original pentru cererea de finanţare.</w:t>
      </w:r>
    </w:p>
    <w:p w14:paraId="52D5210D" w14:textId="77777777" w:rsidR="00A26C0D" w:rsidRPr="00AE2B28" w:rsidRDefault="00A26C0D" w:rsidP="00AE2B28">
      <w:pPr>
        <w:rPr>
          <w:rFonts w:cstheme="minorHAnsi"/>
          <w:sz w:val="20"/>
          <w:szCs w:val="20"/>
          <w:lang w:val="ro-RO"/>
        </w:rPr>
      </w:pPr>
    </w:p>
    <w:p w14:paraId="24769242" w14:textId="73E1FD74"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sz w:val="20"/>
          <w:szCs w:val="20"/>
          <w:lang w:val="ro-RO"/>
        </w:rPr>
        <w:t xml:space="preserve">  </w:t>
      </w:r>
      <w:r w:rsidRPr="00AE2B28">
        <w:rPr>
          <w:rFonts w:eastAsia="Times New Roman" w:cstheme="minorHAnsi"/>
          <w:b/>
          <w:bCs/>
          <w:sz w:val="20"/>
          <w:szCs w:val="20"/>
          <w:lang w:val="ro-RO"/>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9A4E25" w:rsidRPr="00AE2B28" w14:paraId="471B6A9E" w14:textId="77777777" w:rsidTr="009A4E25">
        <w:trPr>
          <w:trHeight w:val="1491"/>
        </w:trPr>
        <w:tc>
          <w:tcPr>
            <w:tcW w:w="1637" w:type="dxa"/>
            <w:tcBorders>
              <w:top w:val="single" w:sz="4" w:space="0" w:color="808080"/>
              <w:left w:val="nil"/>
              <w:bottom w:val="single" w:sz="4" w:space="0" w:color="808080"/>
              <w:right w:val="nil"/>
            </w:tcBorders>
            <w:hideMark/>
          </w:tcPr>
          <w:p w14:paraId="73D5BE26" w14:textId="77777777"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Lider de parteneriat (Partener 1)</w:t>
            </w:r>
          </w:p>
        </w:tc>
        <w:tc>
          <w:tcPr>
            <w:tcW w:w="4383" w:type="dxa"/>
            <w:tcBorders>
              <w:top w:val="single" w:sz="4" w:space="0" w:color="808080"/>
              <w:left w:val="nil"/>
              <w:bottom w:val="single" w:sz="4" w:space="0" w:color="808080"/>
              <w:right w:val="nil"/>
            </w:tcBorders>
            <w:hideMark/>
          </w:tcPr>
          <w:p w14:paraId="0E27A94F"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Numele, prenumele şi funcţia </w:t>
            </w:r>
          </w:p>
          <w:p w14:paraId="69EC9F47" w14:textId="3FC54653"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reprezentantului legal al organizaţiei/instituției</w:t>
            </w:r>
          </w:p>
        </w:tc>
        <w:tc>
          <w:tcPr>
            <w:tcW w:w="1392" w:type="dxa"/>
            <w:tcBorders>
              <w:top w:val="single" w:sz="4" w:space="0" w:color="808080"/>
              <w:left w:val="nil"/>
              <w:bottom w:val="single" w:sz="4" w:space="0" w:color="808080"/>
              <w:right w:val="nil"/>
            </w:tcBorders>
            <w:hideMark/>
          </w:tcPr>
          <w:p w14:paraId="35A76127"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7146E065"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Data şi locul semnării</w:t>
            </w:r>
          </w:p>
        </w:tc>
      </w:tr>
      <w:tr w:rsidR="009A4E25" w:rsidRPr="00AE2B28" w14:paraId="6B409503" w14:textId="77777777" w:rsidTr="009A4E25">
        <w:trPr>
          <w:trHeight w:val="1428"/>
        </w:trPr>
        <w:tc>
          <w:tcPr>
            <w:tcW w:w="1637" w:type="dxa"/>
            <w:tcBorders>
              <w:top w:val="single" w:sz="4" w:space="0" w:color="808080"/>
              <w:left w:val="nil"/>
              <w:bottom w:val="single" w:sz="4" w:space="0" w:color="808080"/>
              <w:right w:val="nil"/>
            </w:tcBorders>
            <w:hideMark/>
          </w:tcPr>
          <w:p w14:paraId="01D606D8" w14:textId="77777777" w:rsidR="009A4E25" w:rsidRPr="00AE2B28" w:rsidRDefault="009A4E25" w:rsidP="00AE2B28">
            <w:pPr>
              <w:spacing w:before="120" w:after="120"/>
              <w:rPr>
                <w:rFonts w:eastAsia="Times New Roman" w:cstheme="minorHAnsi"/>
                <w:b/>
                <w:bCs/>
                <w:sz w:val="20"/>
                <w:szCs w:val="20"/>
                <w:lang w:val="ro-RO"/>
              </w:rPr>
            </w:pPr>
            <w:r w:rsidRPr="00AE2B28">
              <w:rPr>
                <w:rFonts w:eastAsia="Times New Roman" w:cstheme="minorHAnsi"/>
                <w:b/>
                <w:bCs/>
                <w:sz w:val="20"/>
                <w:szCs w:val="20"/>
                <w:lang w:val="ro-RO"/>
              </w:rPr>
              <w:t>Partener 2</w:t>
            </w:r>
          </w:p>
        </w:tc>
        <w:tc>
          <w:tcPr>
            <w:tcW w:w="4383" w:type="dxa"/>
            <w:tcBorders>
              <w:top w:val="single" w:sz="4" w:space="0" w:color="808080"/>
              <w:left w:val="nil"/>
              <w:bottom w:val="single" w:sz="4" w:space="0" w:color="808080"/>
              <w:right w:val="nil"/>
            </w:tcBorders>
            <w:hideMark/>
          </w:tcPr>
          <w:p w14:paraId="147376BD"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Numele, prenumele şi funcţia</w:t>
            </w:r>
          </w:p>
          <w:p w14:paraId="0AD13EF9" w14:textId="2296F64C"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 xml:space="preserve"> reprezentantului legal al organizaţiei/instituției</w:t>
            </w:r>
          </w:p>
        </w:tc>
        <w:tc>
          <w:tcPr>
            <w:tcW w:w="1392" w:type="dxa"/>
            <w:tcBorders>
              <w:top w:val="single" w:sz="4" w:space="0" w:color="808080"/>
              <w:left w:val="nil"/>
              <w:bottom w:val="single" w:sz="4" w:space="0" w:color="808080"/>
              <w:right w:val="nil"/>
            </w:tcBorders>
            <w:hideMark/>
          </w:tcPr>
          <w:p w14:paraId="18699A46"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2650224C" w14:textId="77777777" w:rsidR="009A4E25" w:rsidRPr="00AE2B28" w:rsidRDefault="009A4E25" w:rsidP="00AE2B28">
            <w:pPr>
              <w:widowControl w:val="0"/>
              <w:autoSpaceDE w:val="0"/>
              <w:autoSpaceDN w:val="0"/>
              <w:adjustRightInd w:val="0"/>
              <w:spacing w:before="40" w:after="40"/>
              <w:rPr>
                <w:rFonts w:eastAsia="Times New Roman" w:cstheme="minorHAnsi"/>
                <w:i/>
                <w:iCs/>
                <w:sz w:val="20"/>
                <w:szCs w:val="20"/>
                <w:lang w:val="ro-RO" w:eastAsia="sk-SK"/>
              </w:rPr>
            </w:pPr>
            <w:r w:rsidRPr="00AE2B28">
              <w:rPr>
                <w:rFonts w:eastAsia="Times New Roman" w:cstheme="minorHAnsi"/>
                <w:i/>
                <w:iCs/>
                <w:sz w:val="20"/>
                <w:szCs w:val="20"/>
                <w:lang w:val="ro-RO" w:eastAsia="sk-SK"/>
              </w:rPr>
              <w:t>Data şi locul semnării</w:t>
            </w:r>
          </w:p>
        </w:tc>
      </w:tr>
    </w:tbl>
    <w:p w14:paraId="27A17CA7" w14:textId="39DD62BB" w:rsidR="009A4E25" w:rsidRPr="00AE2B28" w:rsidRDefault="00367946" w:rsidP="00AE2B28">
      <w:pPr>
        <w:spacing w:before="120" w:after="120"/>
        <w:rPr>
          <w:rFonts w:eastAsia="Times New Roman" w:cstheme="minorHAnsi"/>
          <w:sz w:val="20"/>
          <w:szCs w:val="20"/>
          <w:lang w:val="ro-RO"/>
        </w:rPr>
      </w:pPr>
      <w:r w:rsidRPr="00AE2B28">
        <w:rPr>
          <w:rFonts w:eastAsia="Times New Roman" w:cstheme="minorHAnsi"/>
          <w:sz w:val="20"/>
          <w:szCs w:val="20"/>
          <w:lang w:val="ro-RO"/>
        </w:rPr>
        <w:t xml:space="preserve">  </w:t>
      </w:r>
      <w:r w:rsidR="009A4E25" w:rsidRPr="00AE2B28">
        <w:rPr>
          <w:rFonts w:eastAsia="Times New Roman" w:cstheme="minorHAnsi"/>
          <w:sz w:val="20"/>
          <w:szCs w:val="20"/>
          <w:lang w:val="ro-RO"/>
        </w:rPr>
        <w:t>Partener n</w:t>
      </w:r>
    </w:p>
    <w:p w14:paraId="780AD006" w14:textId="77777777" w:rsidR="00ED4179" w:rsidRPr="00AE2B28" w:rsidRDefault="00ED4179" w:rsidP="00AE2B28">
      <w:pPr>
        <w:rPr>
          <w:rFonts w:cstheme="minorHAnsi"/>
          <w:sz w:val="20"/>
          <w:szCs w:val="20"/>
          <w:lang w:val="ro-RO"/>
        </w:rPr>
      </w:pPr>
    </w:p>
    <w:p w14:paraId="0198F113" w14:textId="77777777" w:rsidR="00ED4179" w:rsidRPr="00AE2B28" w:rsidRDefault="00ED4179" w:rsidP="00AE2B28">
      <w:pPr>
        <w:rPr>
          <w:rFonts w:cstheme="minorHAnsi"/>
          <w:sz w:val="20"/>
          <w:szCs w:val="20"/>
          <w:lang w:val="ro-RO"/>
        </w:rPr>
      </w:pPr>
    </w:p>
    <w:p w14:paraId="121C7302" w14:textId="77777777" w:rsidR="00F02318" w:rsidRPr="00AE2B28" w:rsidRDefault="00F02318" w:rsidP="00AE2B28">
      <w:pPr>
        <w:keepNext/>
        <w:spacing w:before="120" w:after="120"/>
        <w:ind w:left="576"/>
        <w:jc w:val="both"/>
        <w:outlineLvl w:val="4"/>
        <w:rPr>
          <w:rFonts w:eastAsia="Times New Roman" w:cstheme="minorHAnsi"/>
          <w:strike/>
          <w:sz w:val="20"/>
          <w:szCs w:val="20"/>
          <w:lang w:val="ro-RO"/>
        </w:rPr>
      </w:pPr>
    </w:p>
    <w:p w14:paraId="0E3BE76F" w14:textId="77777777" w:rsidR="00D10812" w:rsidRPr="00AE2B28" w:rsidRDefault="00D10812" w:rsidP="00AE2B28">
      <w:pPr>
        <w:jc w:val="both"/>
        <w:rPr>
          <w:rFonts w:cstheme="minorHAnsi"/>
          <w:sz w:val="20"/>
          <w:szCs w:val="20"/>
          <w:lang w:val="ro-RO"/>
        </w:rPr>
      </w:pPr>
    </w:p>
    <w:p w14:paraId="4021E3BD" w14:textId="77777777" w:rsidR="00665BAD" w:rsidRPr="00AE2B28" w:rsidRDefault="00665BAD" w:rsidP="00AE2B28">
      <w:pPr>
        <w:spacing w:before="120" w:after="120"/>
        <w:jc w:val="both"/>
        <w:rPr>
          <w:rFonts w:eastAsia="Times New Roman" w:cstheme="minorHAnsi"/>
          <w:sz w:val="20"/>
          <w:szCs w:val="20"/>
          <w:lang w:val="ro-RO"/>
        </w:rPr>
      </w:pPr>
    </w:p>
    <w:p w14:paraId="098ACEF9" w14:textId="77777777" w:rsidR="00FC5F17" w:rsidRPr="00AE2B28" w:rsidRDefault="00FC5F17" w:rsidP="00AE2B28">
      <w:pPr>
        <w:spacing w:before="120" w:after="120"/>
        <w:jc w:val="both"/>
        <w:rPr>
          <w:rFonts w:eastAsia="Times New Roman" w:cstheme="minorHAnsi"/>
          <w:sz w:val="20"/>
          <w:szCs w:val="20"/>
          <w:lang w:val="ro-RO"/>
        </w:rPr>
      </w:pPr>
    </w:p>
    <w:p w14:paraId="4CBB6F9E" w14:textId="23140A29" w:rsidR="00587582" w:rsidRPr="00AE2B28" w:rsidRDefault="00587582" w:rsidP="00AE2B28">
      <w:pPr>
        <w:spacing w:after="0"/>
        <w:ind w:left="720" w:hanging="360"/>
        <w:jc w:val="both"/>
        <w:rPr>
          <w:rFonts w:cstheme="minorHAnsi"/>
          <w:sz w:val="20"/>
          <w:szCs w:val="20"/>
          <w:lang w:val="ro-RO"/>
        </w:rPr>
      </w:pPr>
    </w:p>
    <w:sectPr w:rsidR="00587582" w:rsidRPr="00AE2B28" w:rsidSect="00601880">
      <w:headerReference w:type="default" r:id="rId15"/>
      <w:footerReference w:type="default" r:id="rId16"/>
      <w:headerReference w:type="first" r:id="rId17"/>
      <w:footerReference w:type="first" r:id="rId18"/>
      <w:pgSz w:w="11907" w:h="16839" w:code="9"/>
      <w:pgMar w:top="380" w:right="1440" w:bottom="709" w:left="1440" w:header="390"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38CB8" w14:textId="77777777" w:rsidR="00A847F4" w:rsidRDefault="00A847F4" w:rsidP="002164BC">
      <w:pPr>
        <w:spacing w:after="0" w:line="240" w:lineRule="auto"/>
      </w:pPr>
      <w:r>
        <w:separator/>
      </w:r>
    </w:p>
  </w:endnote>
  <w:endnote w:type="continuationSeparator" w:id="0">
    <w:p w14:paraId="1197B3C4" w14:textId="77777777" w:rsidR="00A847F4" w:rsidRDefault="00A847F4" w:rsidP="002164BC">
      <w:pPr>
        <w:spacing w:after="0" w:line="240" w:lineRule="auto"/>
      </w:pPr>
      <w:r>
        <w:continuationSeparator/>
      </w:r>
    </w:p>
  </w:endnote>
  <w:endnote w:type="continuationNotice" w:id="1">
    <w:p w14:paraId="16C51E36" w14:textId="77777777" w:rsidR="00A847F4" w:rsidRDefault="00A847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5050743"/>
      <w:docPartObj>
        <w:docPartGallery w:val="Page Numbers (Bottom of Page)"/>
        <w:docPartUnique/>
      </w:docPartObj>
    </w:sdtPr>
    <w:sdtEndPr>
      <w:rPr>
        <w:noProof/>
      </w:rPr>
    </w:sdtEndPr>
    <w:sdtContent>
      <w:p w14:paraId="05176F9C" w14:textId="77777777" w:rsidR="00DF553F" w:rsidRDefault="00DF553F" w:rsidP="00DF553F">
        <w:pPr>
          <w:pStyle w:val="Footer"/>
          <w:jc w:val="right"/>
          <w:rPr>
            <w:noProof/>
          </w:rPr>
        </w:pPr>
        <w:r>
          <w:fldChar w:fldCharType="begin"/>
        </w:r>
        <w:r>
          <w:instrText xml:space="preserve"> PAGE   \* MERGEFORMAT </w:instrText>
        </w:r>
        <w:r>
          <w:fldChar w:fldCharType="separate"/>
        </w:r>
        <w:r>
          <w:t>2</w:t>
        </w:r>
        <w:r>
          <w:rPr>
            <w:noProof/>
          </w:rPr>
          <w:fldChar w:fldCharType="end"/>
        </w:r>
      </w:p>
      <w:p w14:paraId="6F217515" w14:textId="77777777" w:rsidR="00DF553F" w:rsidRDefault="00DF553F" w:rsidP="00DF553F">
        <w:pPr>
          <w:pStyle w:val="Footer"/>
        </w:pPr>
        <w:r>
          <w:rPr>
            <w:noProof/>
            <w:lang w:eastAsia="ro-RO"/>
          </w:rPr>
          <w:drawing>
            <wp:anchor distT="0" distB="0" distL="114300" distR="114300" simplePos="0" relativeHeight="251666432" behindDoc="0" locked="0" layoutInCell="1" allowOverlap="1" wp14:anchorId="23B9293A" wp14:editId="116F61AD">
              <wp:simplePos x="0" y="0"/>
              <wp:positionH relativeFrom="margin">
                <wp:align>center</wp:align>
              </wp:positionH>
              <wp:positionV relativeFrom="paragraph">
                <wp:posOffset>106045</wp:posOffset>
              </wp:positionV>
              <wp:extent cx="2438400" cy="158115"/>
              <wp:effectExtent l="0" t="0" r="0" b="0"/>
              <wp:wrapSquare wrapText="bothSides"/>
              <wp:docPr id="1859337593" name="Picture 1859337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195966B" w14:textId="77777777" w:rsidR="00DF553F" w:rsidRDefault="00DF553F" w:rsidP="00DF553F">
        <w:pPr>
          <w:pStyle w:val="Footer"/>
        </w:pPr>
      </w:p>
      <w:p w14:paraId="12B88760" w14:textId="77777777" w:rsidR="00DF553F" w:rsidRPr="00D7265C" w:rsidRDefault="00DF553F" w:rsidP="00DF553F">
        <w:pPr>
          <w:pStyle w:val="Footer"/>
          <w:jc w:val="center"/>
          <w:rPr>
            <w:b/>
            <w:color w:val="002060"/>
            <w:sz w:val="18"/>
            <w:szCs w:val="18"/>
          </w:rPr>
        </w:pPr>
        <w:proofErr w:type="gramStart"/>
        <w:r w:rsidRPr="00D7265C">
          <w:rPr>
            <w:b/>
            <w:noProof/>
            <w:color w:val="002060"/>
            <w:sz w:val="18"/>
            <w:szCs w:val="18"/>
            <w:lang w:eastAsia="ro-RO"/>
          </w:rPr>
          <w:t>www.regionordvest.ro</w:t>
        </w:r>
        <w:r w:rsidRPr="00D7265C">
          <w:rPr>
            <w:b/>
            <w:color w:val="002060"/>
            <w:sz w:val="18"/>
            <w:szCs w:val="18"/>
          </w:rPr>
          <w:t xml:space="preserve">  I</w:t>
        </w:r>
        <w:proofErr w:type="gramEnd"/>
        <w:r w:rsidRPr="00D7265C">
          <w:rPr>
            <w:b/>
            <w:color w:val="002060"/>
            <w:sz w:val="18"/>
            <w:szCs w:val="18"/>
          </w:rPr>
          <w:t xml:space="preserve">  www.nord-vest.ro</w:t>
        </w:r>
      </w:p>
      <w:p w14:paraId="4C2E3522" w14:textId="77777777" w:rsidR="00DF553F" w:rsidRDefault="00943427" w:rsidP="00DF553F">
        <w:pPr>
          <w:pStyle w:val="Footer"/>
          <w:jc w:val="right"/>
          <w:rPr>
            <w:noProof/>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659936975" name="Picture 659936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proofErr w:type="gramStart"/>
    <w:r w:rsidRPr="00D7265C">
      <w:rPr>
        <w:b/>
        <w:noProof/>
        <w:color w:val="002060"/>
        <w:sz w:val="18"/>
        <w:szCs w:val="18"/>
        <w:lang w:eastAsia="ro-RO"/>
      </w:rPr>
      <w:t>www.regionordvest.ro</w:t>
    </w:r>
    <w:r w:rsidRPr="00D7265C">
      <w:rPr>
        <w:b/>
        <w:color w:val="002060"/>
        <w:sz w:val="18"/>
        <w:szCs w:val="18"/>
      </w:rPr>
      <w:t xml:space="preserve">  I</w:t>
    </w:r>
    <w:proofErr w:type="gramEnd"/>
    <w:r w:rsidRPr="00D7265C">
      <w:rPr>
        <w:b/>
        <w:color w:val="002060"/>
        <w:sz w:val="18"/>
        <w:szCs w:val="18"/>
      </w:rPr>
      <w:t xml:space="preserve">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6ECDBC57" w14:textId="1E3E58EC" w:rsidR="006122C5" w:rsidRPr="006122C5" w:rsidRDefault="006122C5" w:rsidP="006122C5">
    <w:pPr>
      <w:pStyle w:val="Footer"/>
      <w:jc w:val="center"/>
      <w:rPr>
        <w:b/>
        <w:color w:val="002060"/>
        <w:sz w:val="18"/>
        <w:szCs w:val="18"/>
        <w:lang w:val="ro-RO"/>
      </w:rPr>
    </w:pPr>
    <w:r w:rsidRPr="006122C5">
      <w:rPr>
        <w:b/>
        <w:color w:val="002060"/>
        <w:sz w:val="18"/>
        <w:szCs w:val="18"/>
        <w:lang w:val="ro-RO"/>
      </w:rPr>
      <w:t>strada Don</w:t>
    </w:r>
    <w:r w:rsidR="001D5C4D">
      <w:rPr>
        <w:b/>
        <w:color w:val="002060"/>
        <w:sz w:val="18"/>
        <w:szCs w:val="18"/>
        <w:lang w:val="ro-RO"/>
      </w:rPr>
      <w:t>a</w:t>
    </w:r>
    <w:r w:rsidRPr="006122C5">
      <w:rPr>
        <w:b/>
        <w:color w:val="002060"/>
        <w:sz w:val="18"/>
        <w:szCs w:val="18"/>
        <w:lang w:val="ro-RO"/>
      </w:rPr>
      <w:t>th, număr 53A, Cluj-Napoca, județul Cluj, Cod poştal: 400293</w:t>
    </w:r>
  </w:p>
  <w:p w14:paraId="1C6AC47E" w14:textId="3137ECEB"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w:t>
    </w:r>
    <w:r w:rsidR="001D5C4D">
      <w:rPr>
        <w:b/>
        <w:color w:val="002060"/>
        <w:sz w:val="18"/>
        <w:szCs w:val="18"/>
      </w:rPr>
      <w:t>.am</w:t>
    </w:r>
    <w:r w:rsidRPr="00D7265C">
      <w:rPr>
        <w:b/>
        <w:color w:val="002060"/>
        <w:sz w:val="18"/>
        <w:szCs w:val="18"/>
      </w:rPr>
      <w: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70BB9" w14:textId="77777777" w:rsidR="00A847F4" w:rsidRDefault="00A847F4" w:rsidP="002164BC">
      <w:pPr>
        <w:spacing w:after="0" w:line="240" w:lineRule="auto"/>
      </w:pPr>
      <w:r>
        <w:separator/>
      </w:r>
    </w:p>
  </w:footnote>
  <w:footnote w:type="continuationSeparator" w:id="0">
    <w:p w14:paraId="4DB52028" w14:textId="77777777" w:rsidR="00A847F4" w:rsidRDefault="00A847F4" w:rsidP="002164BC">
      <w:pPr>
        <w:spacing w:after="0" w:line="240" w:lineRule="auto"/>
      </w:pPr>
      <w:r>
        <w:continuationSeparator/>
      </w:r>
    </w:p>
  </w:footnote>
  <w:footnote w:type="continuationNotice" w:id="1">
    <w:p w14:paraId="5C5A7DD5" w14:textId="77777777" w:rsidR="00A847F4" w:rsidRDefault="00A847F4">
      <w:pPr>
        <w:spacing w:after="0" w:line="240" w:lineRule="auto"/>
      </w:pPr>
    </w:p>
  </w:footnote>
  <w:footnote w:id="2">
    <w:p w14:paraId="7D9B0A2B" w14:textId="77777777" w:rsidR="00CA4EB1" w:rsidRPr="00CA4EB1" w:rsidRDefault="00CA4EB1" w:rsidP="00CA4EB1">
      <w:pPr>
        <w:pStyle w:val="FootnoteText"/>
        <w:rPr>
          <w:sz w:val="18"/>
          <w:szCs w:val="18"/>
        </w:rPr>
      </w:pPr>
      <w:r w:rsidRPr="00CA4EB1">
        <w:rPr>
          <w:rStyle w:val="FootnoteReference"/>
          <w:sz w:val="18"/>
          <w:szCs w:val="18"/>
        </w:rPr>
        <w:footnoteRef/>
      </w:r>
      <w:r w:rsidRPr="00CA4EB1">
        <w:rPr>
          <w:sz w:val="18"/>
          <w:szCs w:val="18"/>
        </w:rPr>
        <w:t xml:space="preserve">A se vedea art. 22 alin. (3) și art. 25 alin. (6) din OUG 133/2021 și art 47 (1) din N.M. aprobate prin HG nr. </w:t>
      </w:r>
      <w:proofErr w:type="gramStart"/>
      <w:r w:rsidRPr="00CA4EB1">
        <w:rPr>
          <w:sz w:val="18"/>
          <w:szCs w:val="18"/>
        </w:rPr>
        <w:t>829/2022;</w:t>
      </w:r>
      <w:proofErr w:type="gramEnd"/>
    </w:p>
  </w:footnote>
  <w:footnote w:id="3">
    <w:p w14:paraId="3FE214E0" w14:textId="77777777" w:rsidR="00CA4EB1" w:rsidRPr="00A549B2" w:rsidRDefault="00CA4EB1" w:rsidP="00CA4EB1">
      <w:pPr>
        <w:pStyle w:val="FootnoteText"/>
        <w:rPr>
          <w:strike/>
        </w:rPr>
      </w:pPr>
      <w:r w:rsidRPr="00CA4EB1">
        <w:rPr>
          <w:rStyle w:val="FootnoteReference"/>
          <w:sz w:val="18"/>
          <w:szCs w:val="18"/>
        </w:rPr>
        <w:footnoteRef/>
      </w:r>
      <w:r w:rsidRPr="00CA4EB1">
        <w:rPr>
          <w:sz w:val="18"/>
          <w:szCs w:val="18"/>
        </w:rPr>
        <w:t xml:space="preserve"> A se vedea Art. 9 alin (1) din OUG nr. </w:t>
      </w:r>
      <w:proofErr w:type="gramStart"/>
      <w:r w:rsidRPr="00CA4EB1">
        <w:rPr>
          <w:sz w:val="18"/>
          <w:szCs w:val="18"/>
        </w:rPr>
        <w:t>133/2021;</w:t>
      </w:r>
      <w:proofErr w:type="gramEnd"/>
    </w:p>
  </w:footnote>
  <w:footnote w:id="4">
    <w:p w14:paraId="61D24D54" w14:textId="77777777" w:rsidR="000D5822" w:rsidRPr="00A549B2" w:rsidRDefault="000D5822" w:rsidP="000D5822">
      <w:pPr>
        <w:pStyle w:val="FootnoteText"/>
        <w:rPr>
          <w:lang w:val="en-GB"/>
        </w:rPr>
      </w:pPr>
      <w:r w:rsidRPr="00577834">
        <w:rPr>
          <w:rStyle w:val="FootnoteReference"/>
          <w:sz w:val="16"/>
          <w:szCs w:val="16"/>
        </w:rPr>
        <w:footnoteRef/>
      </w:r>
      <w:r w:rsidRPr="00577834">
        <w:rPr>
          <w:sz w:val="16"/>
          <w:szCs w:val="16"/>
        </w:rPr>
        <w:t xml:space="preserve"> </w:t>
      </w:r>
      <w:r w:rsidRPr="00577834">
        <w:rPr>
          <w:sz w:val="16"/>
          <w:szCs w:val="16"/>
          <w:lang w:val="en-GB"/>
        </w:rPr>
        <w:t xml:space="preserve">A se vedea art. 35 din OUG </w:t>
      </w:r>
      <w:proofErr w:type="gramStart"/>
      <w:r w:rsidRPr="00577834">
        <w:rPr>
          <w:sz w:val="16"/>
          <w:szCs w:val="16"/>
          <w:lang w:val="en-GB"/>
        </w:rPr>
        <w:t>133/2021</w:t>
      </w:r>
      <w:r w:rsidRPr="00A549B2">
        <w:rPr>
          <w:lang w:val="en-GB"/>
        </w:rPr>
        <w: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CB9BE" w14:textId="777CCF55" w:rsidR="00023A9E" w:rsidRDefault="008701BE">
    <w:pPr>
      <w:pStyle w:val="Header"/>
    </w:pPr>
    <w:r>
      <w:rPr>
        <w:noProof/>
      </w:rPr>
      <w:drawing>
        <wp:inline distT="0" distB="0" distL="0" distR="0" wp14:anchorId="0A2ADE40" wp14:editId="299D0628">
          <wp:extent cx="5399405" cy="719455"/>
          <wp:effectExtent l="0" t="0" r="0" b="0"/>
          <wp:docPr id="210930445"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0930445"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02C55"/>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67335D7"/>
    <w:multiLevelType w:val="hybridMultilevel"/>
    <w:tmpl w:val="79EE18AE"/>
    <w:lvl w:ilvl="0" w:tplc="04090011">
      <w:start w:val="1"/>
      <w:numFmt w:val="decimal"/>
      <w:lvlText w:val="%1)"/>
      <w:lvlJc w:val="left"/>
      <w:pPr>
        <w:ind w:left="492" w:hanging="492"/>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87C600E"/>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A177673"/>
    <w:multiLevelType w:val="hybridMultilevel"/>
    <w:tmpl w:val="87487A3A"/>
    <w:lvl w:ilvl="0" w:tplc="629095D6">
      <w:start w:val="1"/>
      <w:numFmt w:val="upperLetter"/>
      <w:lvlText w:val="%1."/>
      <w:lvlJc w:val="left"/>
      <w:pPr>
        <w:ind w:left="81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8E1B07"/>
    <w:multiLevelType w:val="hybridMultilevel"/>
    <w:tmpl w:val="B3684DB8"/>
    <w:lvl w:ilvl="0" w:tplc="04090011">
      <w:start w:val="1"/>
      <w:numFmt w:val="decimal"/>
      <w:lvlText w:val="%1)"/>
      <w:lvlJc w:val="left"/>
      <w:pPr>
        <w:tabs>
          <w:tab w:val="num" w:pos="720"/>
        </w:tabs>
        <w:ind w:left="720" w:hanging="360"/>
      </w:pPr>
      <w:rPr>
        <w:rFonts w:hint="default"/>
        <w:b/>
        <w:bCs/>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D11475"/>
    <w:multiLevelType w:val="multilevel"/>
    <w:tmpl w:val="849CE8D4"/>
    <w:lvl w:ilvl="0">
      <w:start w:val="1"/>
      <w:numFmt w:val="decimal"/>
      <w:pStyle w:val="Heading5"/>
      <w:suff w:val="space"/>
      <w:lvlText w:val="Art. %1."/>
      <w:lvlJc w:val="left"/>
      <w:pPr>
        <w:ind w:left="858" w:hanging="432"/>
      </w:pPr>
      <w:rPr>
        <w:rFonts w:hint="default"/>
      </w:rPr>
    </w:lvl>
    <w:lvl w:ilvl="1">
      <w:start w:val="1"/>
      <w:numFmt w:val="decimal"/>
      <w:lvlText w:val="%2)"/>
      <w:lvlJc w:val="left"/>
      <w:pPr>
        <w:ind w:left="502" w:hanging="360"/>
      </w:pPr>
      <w:rPr>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9"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1" w15:restartNumberingAfterBreak="0">
    <w:nsid w:val="7A0B53FA"/>
    <w:multiLevelType w:val="hybridMultilevel"/>
    <w:tmpl w:val="359041B4"/>
    <w:lvl w:ilvl="0" w:tplc="241CBB96">
      <w:start w:val="1"/>
      <w:numFmt w:val="decimal"/>
      <w:lvlText w:val="%1)"/>
      <w:lvlJc w:val="left"/>
      <w:pPr>
        <w:ind w:left="492" w:hanging="492"/>
      </w:pPr>
      <w:rPr>
        <w:rFonts w:hint="default"/>
        <w:b w:val="0"/>
        <w:bCs w:val="0"/>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num w:numId="1" w16cid:durableId="690037491">
    <w:abstractNumId w:val="8"/>
  </w:num>
  <w:num w:numId="2" w16cid:durableId="1805660774">
    <w:abstractNumId w:val="9"/>
  </w:num>
  <w:num w:numId="3" w16cid:durableId="722631962">
    <w:abstractNumId w:val="5"/>
  </w:num>
  <w:num w:numId="4" w16cid:durableId="82648515">
    <w:abstractNumId w:val="7"/>
  </w:num>
  <w:num w:numId="5" w16cid:durableId="739520760">
    <w:abstractNumId w:val="6"/>
  </w:num>
  <w:num w:numId="6" w16cid:durableId="930772585">
    <w:abstractNumId w:val="6"/>
  </w:num>
  <w:num w:numId="7" w16cid:durableId="1229343039">
    <w:abstractNumId w:val="3"/>
  </w:num>
  <w:num w:numId="8" w16cid:durableId="23406785">
    <w:abstractNumId w:val="0"/>
  </w:num>
  <w:num w:numId="9" w16cid:durableId="644430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63390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23903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02834">
    <w:abstractNumId w:val="4"/>
  </w:num>
  <w:num w:numId="13" w16cid:durableId="882137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8117151">
    <w:abstractNumId w:val="2"/>
  </w:num>
  <w:num w:numId="15" w16cid:durableId="1369140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5133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66926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0809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17591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828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705449">
    <w:abstractNumId w:val="1"/>
  </w:num>
  <w:num w:numId="22" w16cid:durableId="1446461250">
    <w:abstractNumId w:val="11"/>
  </w:num>
  <w:num w:numId="23" w16cid:durableId="14693210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43451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proofState w:spelling="clean" w:grammar="clean"/>
  <w:trackRevisions/>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111"/>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4964"/>
    <w:rsid w:val="00045687"/>
    <w:rsid w:val="00045B23"/>
    <w:rsid w:val="00046484"/>
    <w:rsid w:val="00050270"/>
    <w:rsid w:val="00051869"/>
    <w:rsid w:val="000529D0"/>
    <w:rsid w:val="00053FA7"/>
    <w:rsid w:val="00057B97"/>
    <w:rsid w:val="00062B5B"/>
    <w:rsid w:val="00066505"/>
    <w:rsid w:val="00070982"/>
    <w:rsid w:val="00073DD2"/>
    <w:rsid w:val="00073F58"/>
    <w:rsid w:val="00074495"/>
    <w:rsid w:val="0008094D"/>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49D1"/>
    <w:rsid w:val="000D5822"/>
    <w:rsid w:val="000D60C4"/>
    <w:rsid w:val="000D74B0"/>
    <w:rsid w:val="000E325F"/>
    <w:rsid w:val="000F20A3"/>
    <w:rsid w:val="000F39E7"/>
    <w:rsid w:val="000F40A6"/>
    <w:rsid w:val="000F473F"/>
    <w:rsid w:val="000F7758"/>
    <w:rsid w:val="00103594"/>
    <w:rsid w:val="001060D7"/>
    <w:rsid w:val="00107941"/>
    <w:rsid w:val="00117E27"/>
    <w:rsid w:val="00120B76"/>
    <w:rsid w:val="001218F6"/>
    <w:rsid w:val="001225F2"/>
    <w:rsid w:val="00122BB3"/>
    <w:rsid w:val="00126DC7"/>
    <w:rsid w:val="00127F94"/>
    <w:rsid w:val="00130B3F"/>
    <w:rsid w:val="00132E22"/>
    <w:rsid w:val="00134078"/>
    <w:rsid w:val="00140357"/>
    <w:rsid w:val="001406F7"/>
    <w:rsid w:val="00143B36"/>
    <w:rsid w:val="00145283"/>
    <w:rsid w:val="001504D0"/>
    <w:rsid w:val="00154273"/>
    <w:rsid w:val="00154416"/>
    <w:rsid w:val="001610A9"/>
    <w:rsid w:val="00163D50"/>
    <w:rsid w:val="00166529"/>
    <w:rsid w:val="00166CD1"/>
    <w:rsid w:val="00167382"/>
    <w:rsid w:val="00167594"/>
    <w:rsid w:val="0017213C"/>
    <w:rsid w:val="00172D4C"/>
    <w:rsid w:val="0017484F"/>
    <w:rsid w:val="001767F4"/>
    <w:rsid w:val="00176D46"/>
    <w:rsid w:val="00177609"/>
    <w:rsid w:val="001830E3"/>
    <w:rsid w:val="001831D7"/>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265C"/>
    <w:rsid w:val="001D3C71"/>
    <w:rsid w:val="001D5C4D"/>
    <w:rsid w:val="001D7946"/>
    <w:rsid w:val="001E0D28"/>
    <w:rsid w:val="001E176E"/>
    <w:rsid w:val="001E204D"/>
    <w:rsid w:val="001E223A"/>
    <w:rsid w:val="001E31CD"/>
    <w:rsid w:val="001F1036"/>
    <w:rsid w:val="001F2901"/>
    <w:rsid w:val="001F30F9"/>
    <w:rsid w:val="001F4123"/>
    <w:rsid w:val="001F4DEF"/>
    <w:rsid w:val="00203116"/>
    <w:rsid w:val="00207D09"/>
    <w:rsid w:val="00210608"/>
    <w:rsid w:val="002133F0"/>
    <w:rsid w:val="00215113"/>
    <w:rsid w:val="002164BC"/>
    <w:rsid w:val="00220C43"/>
    <w:rsid w:val="00221AAC"/>
    <w:rsid w:val="00223A86"/>
    <w:rsid w:val="0023053B"/>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1D6C"/>
    <w:rsid w:val="002723A2"/>
    <w:rsid w:val="002723BB"/>
    <w:rsid w:val="002816EA"/>
    <w:rsid w:val="002819A4"/>
    <w:rsid w:val="00281A1A"/>
    <w:rsid w:val="00281E5C"/>
    <w:rsid w:val="00291231"/>
    <w:rsid w:val="00295EAB"/>
    <w:rsid w:val="00296C35"/>
    <w:rsid w:val="002A5FD4"/>
    <w:rsid w:val="002A7277"/>
    <w:rsid w:val="002A79F0"/>
    <w:rsid w:val="002B0836"/>
    <w:rsid w:val="002B24D4"/>
    <w:rsid w:val="002B2AA5"/>
    <w:rsid w:val="002B5234"/>
    <w:rsid w:val="002C12D8"/>
    <w:rsid w:val="002C16A7"/>
    <w:rsid w:val="002C7765"/>
    <w:rsid w:val="002D2E6A"/>
    <w:rsid w:val="002D3242"/>
    <w:rsid w:val="002D419A"/>
    <w:rsid w:val="002D6EE1"/>
    <w:rsid w:val="002E006A"/>
    <w:rsid w:val="002E0208"/>
    <w:rsid w:val="002E35E6"/>
    <w:rsid w:val="002E4CEF"/>
    <w:rsid w:val="002F30CB"/>
    <w:rsid w:val="002F44B6"/>
    <w:rsid w:val="002F603D"/>
    <w:rsid w:val="002F6A36"/>
    <w:rsid w:val="002F7760"/>
    <w:rsid w:val="00302A4E"/>
    <w:rsid w:val="00304B9B"/>
    <w:rsid w:val="0031573D"/>
    <w:rsid w:val="0031616C"/>
    <w:rsid w:val="0032018D"/>
    <w:rsid w:val="00324D86"/>
    <w:rsid w:val="00326DA9"/>
    <w:rsid w:val="0032736A"/>
    <w:rsid w:val="0032739E"/>
    <w:rsid w:val="00332B80"/>
    <w:rsid w:val="00333029"/>
    <w:rsid w:val="00342BF5"/>
    <w:rsid w:val="00346AD9"/>
    <w:rsid w:val="00351CED"/>
    <w:rsid w:val="0035259B"/>
    <w:rsid w:val="0035314E"/>
    <w:rsid w:val="003550A6"/>
    <w:rsid w:val="0036794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07B"/>
    <w:rsid w:val="003D1358"/>
    <w:rsid w:val="003D32F1"/>
    <w:rsid w:val="003D34DB"/>
    <w:rsid w:val="003D4817"/>
    <w:rsid w:val="003D4F48"/>
    <w:rsid w:val="003D59D6"/>
    <w:rsid w:val="003D5E19"/>
    <w:rsid w:val="003E109A"/>
    <w:rsid w:val="003E1194"/>
    <w:rsid w:val="003F05ED"/>
    <w:rsid w:val="003F0632"/>
    <w:rsid w:val="003F7868"/>
    <w:rsid w:val="003F7A86"/>
    <w:rsid w:val="0040152F"/>
    <w:rsid w:val="00403DF5"/>
    <w:rsid w:val="00404385"/>
    <w:rsid w:val="0040487B"/>
    <w:rsid w:val="004121B5"/>
    <w:rsid w:val="00414BB5"/>
    <w:rsid w:val="00424216"/>
    <w:rsid w:val="00424CD2"/>
    <w:rsid w:val="00426B97"/>
    <w:rsid w:val="004372DA"/>
    <w:rsid w:val="00441CB1"/>
    <w:rsid w:val="004434F1"/>
    <w:rsid w:val="00443DD5"/>
    <w:rsid w:val="00446973"/>
    <w:rsid w:val="00450187"/>
    <w:rsid w:val="00451AEB"/>
    <w:rsid w:val="004523D9"/>
    <w:rsid w:val="0045293F"/>
    <w:rsid w:val="00453ED7"/>
    <w:rsid w:val="00454128"/>
    <w:rsid w:val="00455748"/>
    <w:rsid w:val="00456432"/>
    <w:rsid w:val="00462E7A"/>
    <w:rsid w:val="00471692"/>
    <w:rsid w:val="004802BA"/>
    <w:rsid w:val="004804C0"/>
    <w:rsid w:val="00480C1A"/>
    <w:rsid w:val="00483896"/>
    <w:rsid w:val="004873B1"/>
    <w:rsid w:val="0049124E"/>
    <w:rsid w:val="004912A7"/>
    <w:rsid w:val="004914F3"/>
    <w:rsid w:val="004A0A8B"/>
    <w:rsid w:val="004A0D5D"/>
    <w:rsid w:val="004A21A4"/>
    <w:rsid w:val="004A57FD"/>
    <w:rsid w:val="004A5E62"/>
    <w:rsid w:val="004A6329"/>
    <w:rsid w:val="004B0643"/>
    <w:rsid w:val="004B3728"/>
    <w:rsid w:val="004B5679"/>
    <w:rsid w:val="004C034F"/>
    <w:rsid w:val="004D4189"/>
    <w:rsid w:val="004D4CCB"/>
    <w:rsid w:val="004D78A0"/>
    <w:rsid w:val="004E0BF4"/>
    <w:rsid w:val="004E2EC2"/>
    <w:rsid w:val="004E3399"/>
    <w:rsid w:val="004E4DB2"/>
    <w:rsid w:val="004E4E52"/>
    <w:rsid w:val="004E56A5"/>
    <w:rsid w:val="004E7940"/>
    <w:rsid w:val="004F134E"/>
    <w:rsid w:val="004F3C64"/>
    <w:rsid w:val="004F42E8"/>
    <w:rsid w:val="004F4D6B"/>
    <w:rsid w:val="004F7451"/>
    <w:rsid w:val="004F7CA0"/>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35905"/>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77834"/>
    <w:rsid w:val="00580630"/>
    <w:rsid w:val="00581383"/>
    <w:rsid w:val="005829AE"/>
    <w:rsid w:val="00582B9D"/>
    <w:rsid w:val="00586A89"/>
    <w:rsid w:val="00586DFA"/>
    <w:rsid w:val="00587582"/>
    <w:rsid w:val="00592DB7"/>
    <w:rsid w:val="00593840"/>
    <w:rsid w:val="0059649D"/>
    <w:rsid w:val="005A248A"/>
    <w:rsid w:val="005A2A3C"/>
    <w:rsid w:val="005A34D8"/>
    <w:rsid w:val="005A52D5"/>
    <w:rsid w:val="005A67E4"/>
    <w:rsid w:val="005B3222"/>
    <w:rsid w:val="005B3B76"/>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5F7BBD"/>
    <w:rsid w:val="00601880"/>
    <w:rsid w:val="006073F0"/>
    <w:rsid w:val="006103B2"/>
    <w:rsid w:val="0061077B"/>
    <w:rsid w:val="006122C5"/>
    <w:rsid w:val="00612F6D"/>
    <w:rsid w:val="00613153"/>
    <w:rsid w:val="00617CC8"/>
    <w:rsid w:val="006210B3"/>
    <w:rsid w:val="006221D2"/>
    <w:rsid w:val="00626F0F"/>
    <w:rsid w:val="00631844"/>
    <w:rsid w:val="0063741F"/>
    <w:rsid w:val="00641772"/>
    <w:rsid w:val="00651385"/>
    <w:rsid w:val="0065333A"/>
    <w:rsid w:val="00653744"/>
    <w:rsid w:val="00654114"/>
    <w:rsid w:val="0066264D"/>
    <w:rsid w:val="00664364"/>
    <w:rsid w:val="00665BAD"/>
    <w:rsid w:val="006660A8"/>
    <w:rsid w:val="0068074C"/>
    <w:rsid w:val="006829BC"/>
    <w:rsid w:val="0068359F"/>
    <w:rsid w:val="006870EF"/>
    <w:rsid w:val="00692B00"/>
    <w:rsid w:val="006A0D92"/>
    <w:rsid w:val="006C3A1E"/>
    <w:rsid w:val="006C4986"/>
    <w:rsid w:val="006C67FE"/>
    <w:rsid w:val="006C77FA"/>
    <w:rsid w:val="006D0090"/>
    <w:rsid w:val="006D37C1"/>
    <w:rsid w:val="006D3CD8"/>
    <w:rsid w:val="006D3D67"/>
    <w:rsid w:val="006D5074"/>
    <w:rsid w:val="006D64DF"/>
    <w:rsid w:val="006D652F"/>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B3D"/>
    <w:rsid w:val="00737EDB"/>
    <w:rsid w:val="00741073"/>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6CE3"/>
    <w:rsid w:val="007B75AD"/>
    <w:rsid w:val="007C01B8"/>
    <w:rsid w:val="007C3F8E"/>
    <w:rsid w:val="007D1830"/>
    <w:rsid w:val="007D1F8C"/>
    <w:rsid w:val="007D556E"/>
    <w:rsid w:val="007D6E80"/>
    <w:rsid w:val="007E7262"/>
    <w:rsid w:val="007F0184"/>
    <w:rsid w:val="007F1919"/>
    <w:rsid w:val="007F2250"/>
    <w:rsid w:val="007F361A"/>
    <w:rsid w:val="007F3AE5"/>
    <w:rsid w:val="00800A6D"/>
    <w:rsid w:val="008021EC"/>
    <w:rsid w:val="00804458"/>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347F"/>
    <w:rsid w:val="00864C09"/>
    <w:rsid w:val="00867B7E"/>
    <w:rsid w:val="008701B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645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D7587"/>
    <w:rsid w:val="008E5EA6"/>
    <w:rsid w:val="008E7D3A"/>
    <w:rsid w:val="008F0103"/>
    <w:rsid w:val="008F0DDC"/>
    <w:rsid w:val="008F2A4C"/>
    <w:rsid w:val="008F2EBE"/>
    <w:rsid w:val="008F76F4"/>
    <w:rsid w:val="008F7BD0"/>
    <w:rsid w:val="00904056"/>
    <w:rsid w:val="00906FFE"/>
    <w:rsid w:val="00913651"/>
    <w:rsid w:val="009142B2"/>
    <w:rsid w:val="00914F78"/>
    <w:rsid w:val="00923362"/>
    <w:rsid w:val="009242C5"/>
    <w:rsid w:val="00925CF8"/>
    <w:rsid w:val="00927EC8"/>
    <w:rsid w:val="00931BC4"/>
    <w:rsid w:val="00932E5D"/>
    <w:rsid w:val="00937F00"/>
    <w:rsid w:val="00941DDD"/>
    <w:rsid w:val="00942773"/>
    <w:rsid w:val="00943427"/>
    <w:rsid w:val="00944C70"/>
    <w:rsid w:val="009457FE"/>
    <w:rsid w:val="0094609D"/>
    <w:rsid w:val="0094631C"/>
    <w:rsid w:val="009479BD"/>
    <w:rsid w:val="00951C0F"/>
    <w:rsid w:val="009528E3"/>
    <w:rsid w:val="00953D90"/>
    <w:rsid w:val="00953EDD"/>
    <w:rsid w:val="009540E1"/>
    <w:rsid w:val="009541D0"/>
    <w:rsid w:val="0095513D"/>
    <w:rsid w:val="00955350"/>
    <w:rsid w:val="00956AD0"/>
    <w:rsid w:val="0096066C"/>
    <w:rsid w:val="00963C18"/>
    <w:rsid w:val="0096741B"/>
    <w:rsid w:val="00967AA1"/>
    <w:rsid w:val="0097175A"/>
    <w:rsid w:val="0097364C"/>
    <w:rsid w:val="009744AB"/>
    <w:rsid w:val="00974D98"/>
    <w:rsid w:val="00981EDC"/>
    <w:rsid w:val="009821E3"/>
    <w:rsid w:val="00986371"/>
    <w:rsid w:val="009912FF"/>
    <w:rsid w:val="00991E92"/>
    <w:rsid w:val="009957C3"/>
    <w:rsid w:val="009964B5"/>
    <w:rsid w:val="009A4D6D"/>
    <w:rsid w:val="009A4E25"/>
    <w:rsid w:val="009A53CD"/>
    <w:rsid w:val="009A7059"/>
    <w:rsid w:val="009B0BBE"/>
    <w:rsid w:val="009B6E73"/>
    <w:rsid w:val="009C0CE7"/>
    <w:rsid w:val="009C301F"/>
    <w:rsid w:val="009C6DDF"/>
    <w:rsid w:val="009C771C"/>
    <w:rsid w:val="009D0590"/>
    <w:rsid w:val="009D1B20"/>
    <w:rsid w:val="009E0219"/>
    <w:rsid w:val="009E43B8"/>
    <w:rsid w:val="009E4537"/>
    <w:rsid w:val="009E45B1"/>
    <w:rsid w:val="009E65A7"/>
    <w:rsid w:val="009E68A5"/>
    <w:rsid w:val="009F43A3"/>
    <w:rsid w:val="009F48B7"/>
    <w:rsid w:val="009F65E0"/>
    <w:rsid w:val="009F6A77"/>
    <w:rsid w:val="009F6D7B"/>
    <w:rsid w:val="00A007F9"/>
    <w:rsid w:val="00A03190"/>
    <w:rsid w:val="00A11AC8"/>
    <w:rsid w:val="00A14C3A"/>
    <w:rsid w:val="00A1621C"/>
    <w:rsid w:val="00A1699A"/>
    <w:rsid w:val="00A17888"/>
    <w:rsid w:val="00A20241"/>
    <w:rsid w:val="00A23053"/>
    <w:rsid w:val="00A24283"/>
    <w:rsid w:val="00A26C0D"/>
    <w:rsid w:val="00A27F8B"/>
    <w:rsid w:val="00A346F7"/>
    <w:rsid w:val="00A379FC"/>
    <w:rsid w:val="00A41A60"/>
    <w:rsid w:val="00A42016"/>
    <w:rsid w:val="00A45302"/>
    <w:rsid w:val="00A510C5"/>
    <w:rsid w:val="00A51BD6"/>
    <w:rsid w:val="00A56F81"/>
    <w:rsid w:val="00A611E7"/>
    <w:rsid w:val="00A6165A"/>
    <w:rsid w:val="00A640A1"/>
    <w:rsid w:val="00A64402"/>
    <w:rsid w:val="00A65E91"/>
    <w:rsid w:val="00A65F11"/>
    <w:rsid w:val="00A67831"/>
    <w:rsid w:val="00A708A8"/>
    <w:rsid w:val="00A71A78"/>
    <w:rsid w:val="00A723A9"/>
    <w:rsid w:val="00A7241F"/>
    <w:rsid w:val="00A74967"/>
    <w:rsid w:val="00A77E01"/>
    <w:rsid w:val="00A835E0"/>
    <w:rsid w:val="00A83D28"/>
    <w:rsid w:val="00A847F4"/>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D7F9E"/>
    <w:rsid w:val="00AE1B28"/>
    <w:rsid w:val="00AE2170"/>
    <w:rsid w:val="00AE2B28"/>
    <w:rsid w:val="00AE433D"/>
    <w:rsid w:val="00AE6EBC"/>
    <w:rsid w:val="00AF35B2"/>
    <w:rsid w:val="00AF42B7"/>
    <w:rsid w:val="00AF473A"/>
    <w:rsid w:val="00AF4CF0"/>
    <w:rsid w:val="00AF553F"/>
    <w:rsid w:val="00B064D0"/>
    <w:rsid w:val="00B13359"/>
    <w:rsid w:val="00B16E3F"/>
    <w:rsid w:val="00B22631"/>
    <w:rsid w:val="00B23B2E"/>
    <w:rsid w:val="00B24F18"/>
    <w:rsid w:val="00B26481"/>
    <w:rsid w:val="00B30413"/>
    <w:rsid w:val="00B34209"/>
    <w:rsid w:val="00B50EFF"/>
    <w:rsid w:val="00B53D32"/>
    <w:rsid w:val="00B53DA4"/>
    <w:rsid w:val="00B549D4"/>
    <w:rsid w:val="00B54A1F"/>
    <w:rsid w:val="00B61990"/>
    <w:rsid w:val="00B61D29"/>
    <w:rsid w:val="00B72439"/>
    <w:rsid w:val="00B75B8F"/>
    <w:rsid w:val="00B761F5"/>
    <w:rsid w:val="00B7682E"/>
    <w:rsid w:val="00B76F47"/>
    <w:rsid w:val="00B8069D"/>
    <w:rsid w:val="00B80BC8"/>
    <w:rsid w:val="00B81CA9"/>
    <w:rsid w:val="00B825D7"/>
    <w:rsid w:val="00B85551"/>
    <w:rsid w:val="00B86F28"/>
    <w:rsid w:val="00B87272"/>
    <w:rsid w:val="00B87D48"/>
    <w:rsid w:val="00B90280"/>
    <w:rsid w:val="00B91A7A"/>
    <w:rsid w:val="00B92427"/>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BF797D"/>
    <w:rsid w:val="00C00BF0"/>
    <w:rsid w:val="00C00E39"/>
    <w:rsid w:val="00C046D3"/>
    <w:rsid w:val="00C05D28"/>
    <w:rsid w:val="00C06B24"/>
    <w:rsid w:val="00C07B94"/>
    <w:rsid w:val="00C10D52"/>
    <w:rsid w:val="00C111BA"/>
    <w:rsid w:val="00C15FD9"/>
    <w:rsid w:val="00C17D94"/>
    <w:rsid w:val="00C31C25"/>
    <w:rsid w:val="00C36F12"/>
    <w:rsid w:val="00C45B01"/>
    <w:rsid w:val="00C512B2"/>
    <w:rsid w:val="00C53DB5"/>
    <w:rsid w:val="00C54787"/>
    <w:rsid w:val="00C574D4"/>
    <w:rsid w:val="00C5761B"/>
    <w:rsid w:val="00C6065B"/>
    <w:rsid w:val="00C63672"/>
    <w:rsid w:val="00C70EAF"/>
    <w:rsid w:val="00C72C28"/>
    <w:rsid w:val="00C740F9"/>
    <w:rsid w:val="00C80D42"/>
    <w:rsid w:val="00C81021"/>
    <w:rsid w:val="00C82908"/>
    <w:rsid w:val="00C846FD"/>
    <w:rsid w:val="00C84CC0"/>
    <w:rsid w:val="00C85275"/>
    <w:rsid w:val="00C8560E"/>
    <w:rsid w:val="00C91944"/>
    <w:rsid w:val="00C97171"/>
    <w:rsid w:val="00CA0E6B"/>
    <w:rsid w:val="00CA17BC"/>
    <w:rsid w:val="00CA4EB1"/>
    <w:rsid w:val="00CA55E9"/>
    <w:rsid w:val="00CB074A"/>
    <w:rsid w:val="00CB0C42"/>
    <w:rsid w:val="00CB1BF0"/>
    <w:rsid w:val="00CB5B8E"/>
    <w:rsid w:val="00CB645B"/>
    <w:rsid w:val="00CC0483"/>
    <w:rsid w:val="00CC654F"/>
    <w:rsid w:val="00CD0396"/>
    <w:rsid w:val="00CD1902"/>
    <w:rsid w:val="00CD2285"/>
    <w:rsid w:val="00CD30AB"/>
    <w:rsid w:val="00CD3D62"/>
    <w:rsid w:val="00CD4E8B"/>
    <w:rsid w:val="00CD500D"/>
    <w:rsid w:val="00CD539F"/>
    <w:rsid w:val="00CE13FA"/>
    <w:rsid w:val="00CF013E"/>
    <w:rsid w:val="00CF1B49"/>
    <w:rsid w:val="00CF564B"/>
    <w:rsid w:val="00CF62CE"/>
    <w:rsid w:val="00CF7C95"/>
    <w:rsid w:val="00CF7F46"/>
    <w:rsid w:val="00D03E3C"/>
    <w:rsid w:val="00D056A6"/>
    <w:rsid w:val="00D07919"/>
    <w:rsid w:val="00D10812"/>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120"/>
    <w:rsid w:val="00DC09AE"/>
    <w:rsid w:val="00DC1831"/>
    <w:rsid w:val="00DC2E38"/>
    <w:rsid w:val="00DC6A31"/>
    <w:rsid w:val="00DD1573"/>
    <w:rsid w:val="00DD207A"/>
    <w:rsid w:val="00DD2371"/>
    <w:rsid w:val="00DD3656"/>
    <w:rsid w:val="00DE0B85"/>
    <w:rsid w:val="00DE124C"/>
    <w:rsid w:val="00DE24DB"/>
    <w:rsid w:val="00DE2BC2"/>
    <w:rsid w:val="00DE313A"/>
    <w:rsid w:val="00DE5BA5"/>
    <w:rsid w:val="00DF31F4"/>
    <w:rsid w:val="00DF553F"/>
    <w:rsid w:val="00DF5884"/>
    <w:rsid w:val="00DF58FD"/>
    <w:rsid w:val="00E00E80"/>
    <w:rsid w:val="00E03450"/>
    <w:rsid w:val="00E04795"/>
    <w:rsid w:val="00E05533"/>
    <w:rsid w:val="00E1452E"/>
    <w:rsid w:val="00E16A0A"/>
    <w:rsid w:val="00E203E3"/>
    <w:rsid w:val="00E22B7F"/>
    <w:rsid w:val="00E26355"/>
    <w:rsid w:val="00E26C2A"/>
    <w:rsid w:val="00E26F08"/>
    <w:rsid w:val="00E27CE9"/>
    <w:rsid w:val="00E34897"/>
    <w:rsid w:val="00E34D8D"/>
    <w:rsid w:val="00E353BD"/>
    <w:rsid w:val="00E4080C"/>
    <w:rsid w:val="00E42F06"/>
    <w:rsid w:val="00E43337"/>
    <w:rsid w:val="00E43D57"/>
    <w:rsid w:val="00E456DE"/>
    <w:rsid w:val="00E4604A"/>
    <w:rsid w:val="00E52E72"/>
    <w:rsid w:val="00E54B3E"/>
    <w:rsid w:val="00E579A4"/>
    <w:rsid w:val="00E61367"/>
    <w:rsid w:val="00E62847"/>
    <w:rsid w:val="00E67B5B"/>
    <w:rsid w:val="00E71BD8"/>
    <w:rsid w:val="00E72561"/>
    <w:rsid w:val="00E72853"/>
    <w:rsid w:val="00E728FD"/>
    <w:rsid w:val="00E73E5F"/>
    <w:rsid w:val="00E763EF"/>
    <w:rsid w:val="00E766D9"/>
    <w:rsid w:val="00E83F30"/>
    <w:rsid w:val="00E83F7F"/>
    <w:rsid w:val="00E84704"/>
    <w:rsid w:val="00E84D2D"/>
    <w:rsid w:val="00E90020"/>
    <w:rsid w:val="00E902FE"/>
    <w:rsid w:val="00E92A15"/>
    <w:rsid w:val="00EA155F"/>
    <w:rsid w:val="00EA15D4"/>
    <w:rsid w:val="00EA21CD"/>
    <w:rsid w:val="00EA2F0E"/>
    <w:rsid w:val="00EA3B16"/>
    <w:rsid w:val="00EA3F27"/>
    <w:rsid w:val="00EB13CF"/>
    <w:rsid w:val="00EB2CB7"/>
    <w:rsid w:val="00EB3070"/>
    <w:rsid w:val="00EB515B"/>
    <w:rsid w:val="00EB67CC"/>
    <w:rsid w:val="00EC336B"/>
    <w:rsid w:val="00EC3B08"/>
    <w:rsid w:val="00EC5E45"/>
    <w:rsid w:val="00EC645F"/>
    <w:rsid w:val="00EC6825"/>
    <w:rsid w:val="00EC6E94"/>
    <w:rsid w:val="00ED2B8C"/>
    <w:rsid w:val="00ED3CA9"/>
    <w:rsid w:val="00ED4179"/>
    <w:rsid w:val="00ED621B"/>
    <w:rsid w:val="00EE0BA8"/>
    <w:rsid w:val="00EE253B"/>
    <w:rsid w:val="00EE2A6E"/>
    <w:rsid w:val="00EE2AC8"/>
    <w:rsid w:val="00EE3DD9"/>
    <w:rsid w:val="00EF080E"/>
    <w:rsid w:val="00EF1ED7"/>
    <w:rsid w:val="00EF34A5"/>
    <w:rsid w:val="00EF6B47"/>
    <w:rsid w:val="00F01055"/>
    <w:rsid w:val="00F01C6E"/>
    <w:rsid w:val="00F02318"/>
    <w:rsid w:val="00F03678"/>
    <w:rsid w:val="00F048A6"/>
    <w:rsid w:val="00F05ECF"/>
    <w:rsid w:val="00F10171"/>
    <w:rsid w:val="00F11374"/>
    <w:rsid w:val="00F121F4"/>
    <w:rsid w:val="00F125D7"/>
    <w:rsid w:val="00F16E8C"/>
    <w:rsid w:val="00F20098"/>
    <w:rsid w:val="00F20671"/>
    <w:rsid w:val="00F21497"/>
    <w:rsid w:val="00F21CDE"/>
    <w:rsid w:val="00F2217E"/>
    <w:rsid w:val="00F30536"/>
    <w:rsid w:val="00F3350A"/>
    <w:rsid w:val="00F349FA"/>
    <w:rsid w:val="00F40855"/>
    <w:rsid w:val="00F41D3E"/>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81DED"/>
    <w:rsid w:val="00F82365"/>
    <w:rsid w:val="00F830EB"/>
    <w:rsid w:val="00F83837"/>
    <w:rsid w:val="00F851EB"/>
    <w:rsid w:val="00F86B3F"/>
    <w:rsid w:val="00F90392"/>
    <w:rsid w:val="00F90E05"/>
    <w:rsid w:val="00F921BA"/>
    <w:rsid w:val="00F94E93"/>
    <w:rsid w:val="00FA003B"/>
    <w:rsid w:val="00FA09D9"/>
    <w:rsid w:val="00FA407A"/>
    <w:rsid w:val="00FA63FE"/>
    <w:rsid w:val="00FB795F"/>
    <w:rsid w:val="00FC028D"/>
    <w:rsid w:val="00FC5F17"/>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qFormat/>
    <w:rsid w:val="001406F7"/>
    <w:pPr>
      <w:keepNext/>
      <w:numPr>
        <w:numId w:val="4"/>
      </w:numPr>
      <w:spacing w:before="120" w:after="120" w:line="240" w:lineRule="auto"/>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uiPriority w:val="9"/>
    <w:semiHidden/>
    <w:unhideWhenUsed/>
    <w:qFormat/>
    <w:rsid w:val="00F0231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basedOn w:val="DefaultParagraphFont"/>
    <w:link w:val="FootnoteText"/>
    <w:rsid w:val="00D5422A"/>
    <w:rPr>
      <w:sz w:val="24"/>
      <w:szCs w:val="24"/>
    </w:rPr>
  </w:style>
  <w:style w:type="character" w:styleId="FootnoteReference">
    <w:name w:val="footnote reference"/>
    <w:basedOn w:val="DefaultParagraphFont"/>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character" w:customStyle="1" w:styleId="Heading5Char">
    <w:name w:val="Heading 5 Char"/>
    <w:basedOn w:val="DefaultParagraphFont"/>
    <w:link w:val="Heading5"/>
    <w:rsid w:val="001406F7"/>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uiPriority w:val="9"/>
    <w:semiHidden/>
    <w:rsid w:val="00F02318"/>
    <w:rPr>
      <w:rFonts w:asciiTheme="majorHAnsi" w:eastAsiaTheme="majorEastAsia" w:hAnsiTheme="majorHAnsi" w:cstheme="majorBidi"/>
      <w:color w:val="243F60" w:themeColor="accent1" w:themeShade="7F"/>
    </w:rPr>
  </w:style>
  <w:style w:type="paragraph" w:styleId="Revision">
    <w:name w:val="Revision"/>
    <w:hidden/>
    <w:uiPriority w:val="99"/>
    <w:semiHidden/>
    <w:rsid w:val="008701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629867">
      <w:bodyDiv w:val="1"/>
      <w:marLeft w:val="0"/>
      <w:marRight w:val="0"/>
      <w:marTop w:val="0"/>
      <w:marBottom w:val="0"/>
      <w:divBdr>
        <w:top w:val="none" w:sz="0" w:space="0" w:color="auto"/>
        <w:left w:val="none" w:sz="0" w:space="0" w:color="auto"/>
        <w:bottom w:val="none" w:sz="0" w:space="0" w:color="auto"/>
        <w:right w:val="none" w:sz="0" w:space="0" w:color="auto"/>
      </w:divBdr>
    </w:div>
    <w:div w:id="384373281">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33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CBDE63E9-CE31-473B-AD88-9ACD9FFA8CF9}"/>
</file>

<file path=customXml/itemProps2.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3.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4.xml><?xml version="1.0" encoding="utf-8"?>
<ds:datastoreItem xmlns:ds="http://schemas.openxmlformats.org/officeDocument/2006/customXml" ds:itemID="{543470D7-BDD6-4A85-9E79-ABD5B07A97E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8</Pages>
  <Words>3159</Words>
  <Characters>18007</Characters>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2023-06-21T09:45:00Z</cp:lastPrinted>
  <dcterms:created xsi:type="dcterms:W3CDTF">2023-06-21T08:42:00Z</dcterms:created>
  <dcterms:modified xsi:type="dcterms:W3CDTF">2025-10-08T08:46:00Z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